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AAEB" w14:textId="09CF2154" w:rsidR="006230B3" w:rsidRPr="00241AB4" w:rsidRDefault="006230B3" w:rsidP="00DA41DE">
      <w:pPr>
        <w:tabs>
          <w:tab w:val="left" w:pos="3406"/>
        </w:tabs>
        <w:spacing w:after="19"/>
        <w:ind w:left="3416"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r w:rsidR="00952B6F" w:rsidRPr="00241AB4">
        <w:rPr>
          <w:rFonts w:ascii="Times New Roman" w:eastAsia="Times New Roman" w:hAnsi="Times New Roman" w:cs="Times New Roman"/>
          <w:color w:val="000000" w:themeColor="text1"/>
          <w:kern w:val="2"/>
          <w:sz w:val="24"/>
          <w:lang w:eastAsia="lt-LT"/>
        </w:rPr>
        <w:t xml:space="preserve"> </w:t>
      </w:r>
      <w:r w:rsidRPr="00241AB4">
        <w:rPr>
          <w:rFonts w:ascii="Times New Roman" w:eastAsia="Times New Roman" w:hAnsi="Times New Roman" w:cs="Times New Roman"/>
          <w:color w:val="000000" w:themeColor="text1"/>
          <w:kern w:val="2"/>
          <w:sz w:val="24"/>
          <w:lang w:eastAsia="lt-LT"/>
        </w:rPr>
        <w:t xml:space="preserve"> PATVIRTINTA </w:t>
      </w:r>
    </w:p>
    <w:p w14:paraId="4ED3E7D1" w14:textId="37FC0DEC" w:rsidR="006230B3" w:rsidRPr="00241AB4" w:rsidRDefault="006230B3" w:rsidP="006230B3">
      <w:pPr>
        <w:spacing w:after="15" w:line="267" w:lineRule="auto"/>
        <w:ind w:left="3406" w:right="26"/>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Panevėžio apygardos teismo pirmininko </w:t>
      </w:r>
    </w:p>
    <w:p w14:paraId="32710CBA" w14:textId="18A196E0" w:rsidR="006230B3" w:rsidRPr="00241AB4" w:rsidRDefault="006230B3" w:rsidP="006230B3">
      <w:pPr>
        <w:spacing w:after="15" w:line="267" w:lineRule="auto"/>
        <w:ind w:left="3406" w:right="26"/>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2026 m. rugpjūčio </w:t>
      </w:r>
      <w:r w:rsidR="001E5AC6">
        <w:rPr>
          <w:rFonts w:ascii="Times New Roman" w:eastAsia="Times New Roman" w:hAnsi="Times New Roman" w:cs="Times New Roman"/>
          <w:color w:val="000000" w:themeColor="text1"/>
          <w:kern w:val="2"/>
          <w:sz w:val="24"/>
          <w:lang w:eastAsia="lt-LT"/>
        </w:rPr>
        <w:t>2</w:t>
      </w:r>
      <w:r w:rsidR="00DE07E0">
        <w:rPr>
          <w:rFonts w:ascii="Times New Roman" w:eastAsia="Times New Roman" w:hAnsi="Times New Roman" w:cs="Times New Roman"/>
          <w:color w:val="000000" w:themeColor="text1"/>
          <w:kern w:val="2"/>
          <w:sz w:val="24"/>
          <w:lang w:eastAsia="lt-LT"/>
        </w:rPr>
        <w:t>7</w:t>
      </w:r>
      <w:r w:rsidRPr="00241AB4">
        <w:rPr>
          <w:rFonts w:ascii="Times New Roman" w:eastAsia="Times New Roman" w:hAnsi="Times New Roman" w:cs="Times New Roman"/>
          <w:color w:val="000000" w:themeColor="text1"/>
          <w:kern w:val="2"/>
          <w:sz w:val="24"/>
          <w:lang w:eastAsia="lt-LT"/>
        </w:rPr>
        <w:t xml:space="preserve"> d. įsakymu Nr. V- </w:t>
      </w:r>
    </w:p>
    <w:p w14:paraId="36020035" w14:textId="77777777" w:rsidR="006230B3" w:rsidRPr="00241AB4" w:rsidRDefault="006230B3" w:rsidP="006230B3">
      <w:pPr>
        <w:spacing w:after="0"/>
        <w:ind w:left="2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05CEB36B" w14:textId="77777777" w:rsidR="006230B3" w:rsidRPr="00241AB4" w:rsidRDefault="006230B3" w:rsidP="006230B3">
      <w:pPr>
        <w:spacing w:after="0"/>
        <w:ind w:left="2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65C5D241" w14:textId="77777777" w:rsidR="006230B3" w:rsidRPr="00241AB4" w:rsidRDefault="006230B3" w:rsidP="006230B3">
      <w:pPr>
        <w:spacing w:after="0"/>
        <w:ind w:left="665" w:right="690"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PANEVĖŽIO APYGARDOS TEISMO VIEŠŲJŲ PIRKIMŲ ORGANIZAVIMO IR VIDAUS KONTROLĖS TVARKOS APRAŠAS </w:t>
      </w:r>
    </w:p>
    <w:p w14:paraId="71200544" w14:textId="77777777" w:rsidR="006230B3" w:rsidRPr="00241AB4" w:rsidRDefault="006230B3" w:rsidP="006230B3">
      <w:pPr>
        <w:spacing w:after="0"/>
        <w:ind w:left="2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7476F2FE" w14:textId="77777777" w:rsidR="006230B3" w:rsidRPr="00241AB4" w:rsidRDefault="006230B3" w:rsidP="006230B3">
      <w:pPr>
        <w:keepNext/>
        <w:keepLines/>
        <w:spacing w:after="0"/>
        <w:ind w:left="665" w:right="690" w:hanging="1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I SKYRIUS </w:t>
      </w:r>
    </w:p>
    <w:p w14:paraId="1254ECB1" w14:textId="77777777" w:rsidR="006230B3" w:rsidRPr="00241AB4" w:rsidRDefault="006230B3" w:rsidP="006230B3">
      <w:pPr>
        <w:keepNext/>
        <w:keepLines/>
        <w:spacing w:after="0"/>
        <w:ind w:left="665" w:right="690" w:hanging="1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BENDROSIOS NUOSTATOS </w:t>
      </w:r>
    </w:p>
    <w:p w14:paraId="5F0903DD" w14:textId="77777777" w:rsidR="006230B3" w:rsidRPr="00241AB4" w:rsidRDefault="006230B3" w:rsidP="006230B3">
      <w:pPr>
        <w:spacing w:after="27"/>
        <w:ind w:left="2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77E60CA6" w14:textId="06D1DB2A"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bookmarkStart w:id="0" w:name="_Hlk165550195"/>
      <w:r w:rsidRPr="00241AB4">
        <w:rPr>
          <w:rFonts w:ascii="Times New Roman" w:eastAsia="Times New Roman" w:hAnsi="Times New Roman" w:cs="Times New Roman"/>
          <w:color w:val="000000" w:themeColor="text1"/>
          <w:kern w:val="2"/>
          <w:sz w:val="24"/>
          <w:lang w:eastAsia="lt-LT"/>
        </w:rPr>
        <w:t xml:space="preserve">Panevėžio apygardos teismo viešųjų pirkimų organizavimo ir vidaus kontrolės tvarkos aprašas </w:t>
      </w:r>
      <w:bookmarkEnd w:id="0"/>
      <w:r w:rsidRPr="00241AB4">
        <w:rPr>
          <w:rFonts w:ascii="Times New Roman" w:eastAsia="Times New Roman" w:hAnsi="Times New Roman" w:cs="Times New Roman"/>
          <w:color w:val="000000" w:themeColor="text1"/>
          <w:kern w:val="2"/>
          <w:sz w:val="24"/>
          <w:lang w:eastAsia="lt-LT"/>
        </w:rPr>
        <w:t>(toliau – Aprašas) nustato viešųjų pirkimų (toliau – pirkimai) organizavim</w:t>
      </w:r>
      <w:r w:rsidR="00F16B17" w:rsidRPr="00241AB4">
        <w:rPr>
          <w:rFonts w:ascii="Times New Roman" w:eastAsia="Times New Roman" w:hAnsi="Times New Roman" w:cs="Times New Roman"/>
          <w:color w:val="000000" w:themeColor="text1"/>
          <w:kern w:val="2"/>
          <w:sz w:val="24"/>
          <w:lang w:eastAsia="lt-LT"/>
        </w:rPr>
        <w:t>ą</w:t>
      </w:r>
      <w:r w:rsidRPr="00241AB4">
        <w:rPr>
          <w:rFonts w:ascii="Times New Roman" w:eastAsia="Times New Roman" w:hAnsi="Times New Roman" w:cs="Times New Roman"/>
          <w:color w:val="000000" w:themeColor="text1"/>
          <w:kern w:val="2"/>
          <w:sz w:val="24"/>
          <w:lang w:eastAsia="lt-LT"/>
        </w:rPr>
        <w:t xml:space="preserve"> Panevėžio apygardos teisme (toliau – teismas) poreikių prekėms, paslaugoms ir darbams įsigyti formavim</w:t>
      </w:r>
      <w:r w:rsidR="00F16B17" w:rsidRPr="00241AB4">
        <w:rPr>
          <w:rFonts w:ascii="Times New Roman" w:eastAsia="Times New Roman" w:hAnsi="Times New Roman" w:cs="Times New Roman"/>
          <w:color w:val="000000" w:themeColor="text1"/>
          <w:kern w:val="2"/>
          <w:sz w:val="24"/>
          <w:lang w:eastAsia="lt-LT"/>
        </w:rPr>
        <w:t>ą</w:t>
      </w:r>
      <w:r w:rsidRPr="00241AB4">
        <w:rPr>
          <w:rFonts w:ascii="Times New Roman" w:eastAsia="Times New Roman" w:hAnsi="Times New Roman" w:cs="Times New Roman"/>
          <w:color w:val="000000" w:themeColor="text1"/>
          <w:kern w:val="2"/>
          <w:sz w:val="24"/>
          <w:lang w:eastAsia="lt-LT"/>
        </w:rPr>
        <w:t>, pirkimų planavim</w:t>
      </w:r>
      <w:r w:rsidR="00F16B17" w:rsidRPr="00241AB4">
        <w:rPr>
          <w:rFonts w:ascii="Times New Roman" w:eastAsia="Times New Roman" w:hAnsi="Times New Roman" w:cs="Times New Roman"/>
          <w:color w:val="000000" w:themeColor="text1"/>
          <w:kern w:val="2"/>
          <w:sz w:val="24"/>
          <w:lang w:eastAsia="lt-LT"/>
        </w:rPr>
        <w:t>ą</w:t>
      </w:r>
      <w:r w:rsidRPr="00241AB4">
        <w:rPr>
          <w:rFonts w:ascii="Times New Roman" w:eastAsia="Times New Roman" w:hAnsi="Times New Roman" w:cs="Times New Roman"/>
          <w:color w:val="000000" w:themeColor="text1"/>
          <w:kern w:val="2"/>
          <w:sz w:val="24"/>
          <w:lang w:eastAsia="lt-LT"/>
        </w:rPr>
        <w:t>, pirkimų inicijavim</w:t>
      </w:r>
      <w:r w:rsidR="00F16B17" w:rsidRPr="00241AB4">
        <w:rPr>
          <w:rFonts w:ascii="Times New Roman" w:eastAsia="Times New Roman" w:hAnsi="Times New Roman" w:cs="Times New Roman"/>
          <w:color w:val="000000" w:themeColor="text1"/>
          <w:kern w:val="2"/>
          <w:sz w:val="24"/>
          <w:lang w:eastAsia="lt-LT"/>
        </w:rPr>
        <w:t>ą</w:t>
      </w:r>
      <w:r w:rsidRPr="00241AB4">
        <w:rPr>
          <w:rFonts w:ascii="Times New Roman" w:eastAsia="Times New Roman" w:hAnsi="Times New Roman" w:cs="Times New Roman"/>
          <w:color w:val="000000" w:themeColor="text1"/>
          <w:kern w:val="2"/>
          <w:sz w:val="24"/>
          <w:lang w:eastAsia="lt-LT"/>
        </w:rPr>
        <w:t xml:space="preserve"> ir pasirengim</w:t>
      </w:r>
      <w:r w:rsidR="00F16B17" w:rsidRPr="00241AB4">
        <w:rPr>
          <w:rFonts w:ascii="Times New Roman" w:eastAsia="Times New Roman" w:hAnsi="Times New Roman" w:cs="Times New Roman"/>
          <w:color w:val="000000" w:themeColor="text1"/>
          <w:kern w:val="2"/>
          <w:sz w:val="24"/>
          <w:lang w:eastAsia="lt-LT"/>
        </w:rPr>
        <w:t>ą</w:t>
      </w:r>
      <w:r w:rsidRPr="00241AB4">
        <w:rPr>
          <w:rFonts w:ascii="Times New Roman" w:eastAsia="Times New Roman" w:hAnsi="Times New Roman" w:cs="Times New Roman"/>
          <w:color w:val="000000" w:themeColor="text1"/>
          <w:kern w:val="2"/>
          <w:sz w:val="24"/>
          <w:lang w:eastAsia="lt-LT"/>
        </w:rPr>
        <w:t xml:space="preserve"> juos atlikti, pirkimų vykdym</w:t>
      </w:r>
      <w:r w:rsidR="00F16B17" w:rsidRPr="00241AB4">
        <w:rPr>
          <w:rFonts w:ascii="Times New Roman" w:eastAsia="Times New Roman" w:hAnsi="Times New Roman" w:cs="Times New Roman"/>
          <w:color w:val="000000" w:themeColor="text1"/>
          <w:kern w:val="2"/>
          <w:sz w:val="24"/>
          <w:lang w:eastAsia="lt-LT"/>
        </w:rPr>
        <w:t>ą</w:t>
      </w:r>
      <w:r w:rsidRPr="00241AB4">
        <w:rPr>
          <w:rFonts w:ascii="Times New Roman" w:eastAsia="Times New Roman" w:hAnsi="Times New Roman" w:cs="Times New Roman"/>
          <w:color w:val="000000" w:themeColor="text1"/>
          <w:kern w:val="2"/>
          <w:sz w:val="24"/>
          <w:lang w:eastAsia="lt-LT"/>
        </w:rPr>
        <w:t>, pirkimo sutarčių sudarym</w:t>
      </w:r>
      <w:r w:rsidR="00F16B17" w:rsidRPr="00241AB4">
        <w:rPr>
          <w:rFonts w:ascii="Times New Roman" w:eastAsia="Times New Roman" w:hAnsi="Times New Roman" w:cs="Times New Roman"/>
          <w:color w:val="000000" w:themeColor="text1"/>
          <w:kern w:val="2"/>
          <w:sz w:val="24"/>
          <w:lang w:eastAsia="lt-LT"/>
        </w:rPr>
        <w:t>o</w:t>
      </w:r>
      <w:r w:rsidRPr="00241AB4">
        <w:rPr>
          <w:rFonts w:ascii="Times New Roman" w:eastAsia="Times New Roman" w:hAnsi="Times New Roman" w:cs="Times New Roman"/>
          <w:color w:val="000000" w:themeColor="text1"/>
          <w:kern w:val="2"/>
          <w:sz w:val="24"/>
          <w:lang w:eastAsia="lt-LT"/>
        </w:rPr>
        <w:t xml:space="preserve"> ir vykdymo kontrolės procesus</w:t>
      </w:r>
      <w:r w:rsidR="00F16B17" w:rsidRPr="00241AB4">
        <w:rPr>
          <w:rFonts w:ascii="Times New Roman" w:eastAsia="Times New Roman" w:hAnsi="Times New Roman" w:cs="Times New Roman"/>
          <w:color w:val="000000" w:themeColor="text1"/>
          <w:kern w:val="2"/>
          <w:sz w:val="24"/>
          <w:lang w:eastAsia="lt-LT"/>
        </w:rPr>
        <w:t>,</w:t>
      </w:r>
      <w:r w:rsidR="00F16B17" w:rsidRPr="00241AB4">
        <w:rPr>
          <w:rFonts w:ascii="Times New Roman" w:eastAsia="Times New Roman" w:hAnsi="Times New Roman" w:cs="Times New Roman"/>
          <w:color w:val="000000" w:themeColor="text1"/>
          <w:sz w:val="24"/>
          <w:szCs w:val="24"/>
        </w:rPr>
        <w:t xml:space="preserve"> taip pat interesų konfliktų valdymą bei pirkimų analizę </w:t>
      </w:r>
      <w:r w:rsidR="003E4F6B">
        <w:rPr>
          <w:rFonts w:ascii="Times New Roman" w:eastAsia="Times New Roman" w:hAnsi="Times New Roman" w:cs="Times New Roman"/>
          <w:color w:val="000000" w:themeColor="text1"/>
          <w:sz w:val="24"/>
          <w:szCs w:val="24"/>
        </w:rPr>
        <w:t>ir</w:t>
      </w:r>
      <w:r w:rsidR="00F16B17" w:rsidRPr="00241AB4">
        <w:rPr>
          <w:rFonts w:ascii="Times New Roman" w:eastAsia="Times New Roman" w:hAnsi="Times New Roman" w:cs="Times New Roman"/>
          <w:color w:val="000000" w:themeColor="text1"/>
          <w:sz w:val="24"/>
          <w:szCs w:val="24"/>
        </w:rPr>
        <w:t xml:space="preserve"> veiklos tobulinim</w:t>
      </w:r>
      <w:r w:rsidR="002702F9">
        <w:rPr>
          <w:rFonts w:ascii="Times New Roman" w:eastAsia="Times New Roman" w:hAnsi="Times New Roman" w:cs="Times New Roman"/>
          <w:color w:val="000000" w:themeColor="text1"/>
          <w:sz w:val="24"/>
          <w:szCs w:val="24"/>
        </w:rPr>
        <w:t>ą</w:t>
      </w:r>
      <w:r w:rsidRPr="00241AB4">
        <w:rPr>
          <w:rFonts w:ascii="Times New Roman" w:eastAsia="Times New Roman" w:hAnsi="Times New Roman" w:cs="Times New Roman"/>
          <w:color w:val="000000" w:themeColor="text1"/>
          <w:kern w:val="2"/>
          <w:sz w:val="24"/>
          <w:lang w:eastAsia="lt-LT"/>
        </w:rPr>
        <w:t xml:space="preserve"> </w:t>
      </w:r>
      <w:r w:rsidR="00286995">
        <w:rPr>
          <w:rFonts w:ascii="Times New Roman" w:eastAsia="Times New Roman" w:hAnsi="Times New Roman" w:cs="Times New Roman"/>
          <w:color w:val="000000" w:themeColor="text1"/>
          <w:kern w:val="2"/>
          <w:sz w:val="24"/>
          <w:lang w:eastAsia="lt-LT"/>
        </w:rPr>
        <w:t>bei</w:t>
      </w:r>
      <w:r w:rsidRPr="00241AB4">
        <w:rPr>
          <w:rFonts w:ascii="Times New Roman" w:eastAsia="Times New Roman" w:hAnsi="Times New Roman" w:cs="Times New Roman"/>
          <w:color w:val="000000" w:themeColor="text1"/>
          <w:kern w:val="2"/>
          <w:sz w:val="24"/>
          <w:lang w:eastAsia="lt-LT"/>
        </w:rPr>
        <w:t xml:space="preserve"> atsakomybės paskirstymą</w:t>
      </w:r>
      <w:r w:rsidR="00F16B17" w:rsidRPr="00241AB4">
        <w:rPr>
          <w:rFonts w:ascii="Times New Roman" w:eastAsia="Times New Roman" w:hAnsi="Times New Roman" w:cs="Times New Roman"/>
          <w:color w:val="000000" w:themeColor="text1"/>
          <w:kern w:val="2"/>
          <w:sz w:val="24"/>
          <w:lang w:eastAsia="lt-LT"/>
        </w:rPr>
        <w:t xml:space="preserve"> </w:t>
      </w:r>
      <w:r w:rsidR="00F16B17" w:rsidRPr="00241AB4">
        <w:rPr>
          <w:rFonts w:ascii="Times New Roman" w:hAnsi="Times New Roman" w:cs="Times New Roman"/>
          <w:color w:val="000000" w:themeColor="text1"/>
          <w:sz w:val="24"/>
          <w:szCs w:val="24"/>
        </w:rPr>
        <w:t>(toliau – pirkimų procesas).</w:t>
      </w:r>
      <w:r w:rsidRPr="00241AB4">
        <w:rPr>
          <w:rFonts w:ascii="Times New Roman" w:eastAsia="Times New Roman" w:hAnsi="Times New Roman" w:cs="Times New Roman"/>
          <w:color w:val="000000" w:themeColor="text1"/>
          <w:kern w:val="2"/>
          <w:sz w:val="24"/>
          <w:lang w:eastAsia="lt-LT"/>
        </w:rPr>
        <w:t xml:space="preserve"> </w:t>
      </w:r>
    </w:p>
    <w:p w14:paraId="4F803490" w14:textId="255294BA"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Planuodami ir </w:t>
      </w:r>
      <w:r w:rsidR="00D71BC7" w:rsidRPr="00241AB4">
        <w:rPr>
          <w:rFonts w:ascii="Times New Roman" w:eastAsia="Times New Roman" w:hAnsi="Times New Roman" w:cs="Times New Roman"/>
          <w:color w:val="000000" w:themeColor="text1"/>
          <w:kern w:val="2"/>
          <w:sz w:val="24"/>
          <w:lang w:eastAsia="lt-LT"/>
        </w:rPr>
        <w:t>atlikdami</w:t>
      </w:r>
      <w:r w:rsidRPr="00241AB4">
        <w:rPr>
          <w:rFonts w:ascii="Times New Roman" w:eastAsia="Times New Roman" w:hAnsi="Times New Roman" w:cs="Times New Roman"/>
          <w:color w:val="000000" w:themeColor="text1"/>
          <w:kern w:val="2"/>
          <w:sz w:val="24"/>
          <w:lang w:eastAsia="lt-LT"/>
        </w:rPr>
        <w:t xml:space="preserve"> pirkimus, sudarydami pirkimo sutartis ir atlikdami jų vykdymo kontrolę, teismo valstybės tarnautojai ir darbuotojai, dirbantys pagal darbo sutartis, (toliau – darbuotojai) vadovau</w:t>
      </w:r>
      <w:r w:rsidR="00CA37CE" w:rsidRPr="00241AB4">
        <w:rPr>
          <w:rFonts w:ascii="Times New Roman" w:eastAsia="Times New Roman" w:hAnsi="Times New Roman" w:cs="Times New Roman"/>
          <w:color w:val="000000" w:themeColor="text1"/>
          <w:kern w:val="2"/>
          <w:sz w:val="24"/>
          <w:lang w:eastAsia="lt-LT"/>
        </w:rPr>
        <w:t>jasi</w:t>
      </w:r>
      <w:r w:rsidRPr="00241AB4">
        <w:rPr>
          <w:rFonts w:ascii="Times New Roman" w:eastAsia="Times New Roman" w:hAnsi="Times New Roman" w:cs="Times New Roman"/>
          <w:color w:val="000000" w:themeColor="text1"/>
          <w:kern w:val="2"/>
          <w:sz w:val="24"/>
          <w:lang w:eastAsia="lt-LT"/>
        </w:rPr>
        <w:t xml:space="preserve"> Lietuvos Respublikos viešųjų pirkimų įstatymu (toliau – VPĮ), Viešųjų pirkimų tarnybos direktoriaus įsakymu „Dėl nešališkumo deklaracijos tipinės formos patvirtinimo“, Viešųjų pirkimų tarnybos direktoriaus įsakymu „Dėl Numatomos viešojo pirkimo ir pirkimo vertės skaičiavimo metodikos patvirtinimo“, Viešųjų pirkimų tarnybos direktoriaus įsakymu „Dėl Mažos vertės pirkimų tvarkos aprašo patvirtinimo“ (toliau – Mažos vertės pirkimų tvarkos aprašas)</w:t>
      </w:r>
      <w:r w:rsidR="009B57BD" w:rsidRPr="00241AB4">
        <w:rPr>
          <w:rFonts w:ascii="Times New Roman" w:eastAsia="Times New Roman" w:hAnsi="Times New Roman" w:cs="Times New Roman"/>
          <w:color w:val="000000" w:themeColor="text1"/>
          <w:kern w:val="2"/>
          <w:sz w:val="24"/>
          <w:lang w:eastAsia="lt-LT"/>
        </w:rPr>
        <w:t>,</w:t>
      </w:r>
      <w:r w:rsidRPr="00241AB4">
        <w:rPr>
          <w:rFonts w:ascii="Times New Roman" w:eastAsia="Times New Roman" w:hAnsi="Times New Roman" w:cs="Times New Roman"/>
          <w:color w:val="000000" w:themeColor="text1"/>
          <w:kern w:val="2"/>
          <w:sz w:val="24"/>
          <w:lang w:eastAsia="lt-LT"/>
        </w:rPr>
        <w:t xml:space="preserve"> kitais VPĮ įgyvendinančiais teisės aktais, šiuo Aprašu, kitais susijusiais įstatymais, teisės aktais ir teismo vidaus teisės aktais.</w:t>
      </w:r>
    </w:p>
    <w:p w14:paraId="046D66B0" w14:textId="5E4931D8"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Darbuotojai, dalyvaujantys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šias sritis reglamentuojančiuose teisės aktuose. Pirkimų procese dalyvaujantys darbuotojai, taip pat kiti nustatyta tvarka teismo pasitelkti asmenys privalo laikytis konfidencialumo ir nešališkumo reikalavimų, siekti strateginių ir kitų teismo veiklos planų įgyvendinimo ir užtikrinti sutartinių įsipareigojimų vykdymą tretiesiems asmenims</w:t>
      </w:r>
      <w:r w:rsidR="00A23330" w:rsidRPr="00241AB4">
        <w:rPr>
          <w:rFonts w:ascii="Times New Roman" w:eastAsia="Times New Roman" w:hAnsi="Times New Roman" w:cs="Times New Roman"/>
          <w:color w:val="000000" w:themeColor="text1"/>
          <w:kern w:val="2"/>
          <w:sz w:val="24"/>
          <w:lang w:eastAsia="lt-LT"/>
        </w:rPr>
        <w:t xml:space="preserve"> bei </w:t>
      </w:r>
      <w:r w:rsidR="00961A29">
        <w:rPr>
          <w:rFonts w:ascii="Times New Roman" w:eastAsia="Times New Roman" w:hAnsi="Times New Roman" w:cs="Times New Roman"/>
          <w:color w:val="000000" w:themeColor="text1"/>
          <w:kern w:val="2"/>
          <w:sz w:val="24"/>
          <w:lang w:eastAsia="lt-LT"/>
        </w:rPr>
        <w:t>A</w:t>
      </w:r>
      <w:r w:rsidR="00A23330" w:rsidRPr="00241AB4">
        <w:rPr>
          <w:rFonts w:ascii="Times New Roman" w:eastAsia="Times New Roman" w:hAnsi="Times New Roman" w:cs="Times New Roman"/>
          <w:color w:val="000000" w:themeColor="text1"/>
          <w:kern w:val="2"/>
          <w:sz w:val="24"/>
          <w:lang w:eastAsia="lt-LT"/>
        </w:rPr>
        <w:t>prašo laikymąsi</w:t>
      </w:r>
      <w:r w:rsidRPr="00241AB4">
        <w:rPr>
          <w:rFonts w:ascii="Times New Roman" w:eastAsia="Times New Roman" w:hAnsi="Times New Roman" w:cs="Times New Roman"/>
          <w:color w:val="000000" w:themeColor="text1"/>
          <w:kern w:val="2"/>
          <w:sz w:val="24"/>
          <w:lang w:eastAsia="lt-LT"/>
        </w:rPr>
        <w:t xml:space="preserve">. </w:t>
      </w:r>
    </w:p>
    <w:p w14:paraId="48E55F85" w14:textId="79603082" w:rsidR="00A23330"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Apraše vartojamos sąvokos: </w:t>
      </w:r>
    </w:p>
    <w:p w14:paraId="71A0A019" w14:textId="623A18A8" w:rsidR="004F7853" w:rsidRPr="00241AB4" w:rsidRDefault="004C29F8" w:rsidP="00241AB4">
      <w:pPr>
        <w:numPr>
          <w:ilvl w:val="1"/>
          <w:numId w:val="20"/>
        </w:numPr>
        <w:tabs>
          <w:tab w:val="left" w:pos="1843"/>
        </w:tabs>
        <w:spacing w:after="15" w:line="267" w:lineRule="auto"/>
        <w:ind w:right="26"/>
        <w:contextualSpacing/>
        <w:jc w:val="both"/>
        <w:rPr>
          <w:rFonts w:ascii="Times New Roman" w:eastAsia="Times New Roman" w:hAnsi="Times New Roman" w:cs="Times New Roman"/>
          <w:b/>
          <w:bCs/>
          <w:color w:val="000000" w:themeColor="text1"/>
          <w:kern w:val="2"/>
          <w:sz w:val="24"/>
          <w:lang w:eastAsia="lt-LT"/>
        </w:rPr>
      </w:pPr>
      <w:r>
        <w:rPr>
          <w:rFonts w:ascii="Times New Roman" w:eastAsia="Times New Roman" w:hAnsi="Times New Roman" w:cs="Times New Roman"/>
          <w:b/>
          <w:bCs/>
          <w:color w:val="000000" w:themeColor="text1"/>
          <w:kern w:val="2"/>
          <w:sz w:val="24"/>
          <w:lang w:eastAsia="lt-LT"/>
        </w:rPr>
        <w:t xml:space="preserve"> </w:t>
      </w:r>
      <w:r w:rsidR="00A23330" w:rsidRPr="00241AB4">
        <w:rPr>
          <w:rFonts w:ascii="Times New Roman" w:eastAsia="Times New Roman" w:hAnsi="Times New Roman" w:cs="Times New Roman"/>
          <w:b/>
          <w:bCs/>
          <w:color w:val="000000" w:themeColor="text1"/>
          <w:kern w:val="2"/>
          <w:sz w:val="24"/>
          <w:lang w:eastAsia="lt-LT"/>
        </w:rPr>
        <w:t>CPO</w:t>
      </w:r>
      <w:r w:rsidR="004F7853" w:rsidRPr="00241AB4">
        <w:rPr>
          <w:rFonts w:ascii="Times New Roman" w:eastAsia="Times New Roman" w:hAnsi="Times New Roman" w:cs="Times New Roman"/>
          <w:b/>
          <w:bCs/>
          <w:color w:val="000000" w:themeColor="text1"/>
          <w:kern w:val="2"/>
          <w:sz w:val="24"/>
          <w:lang w:eastAsia="lt-LT"/>
        </w:rPr>
        <w:t xml:space="preserve"> </w:t>
      </w:r>
      <w:r w:rsidR="004F7853" w:rsidRPr="00241AB4">
        <w:rPr>
          <w:rFonts w:ascii="Times New Roman" w:eastAsia="Times New Roman" w:hAnsi="Times New Roman" w:cs="Times New Roman"/>
          <w:color w:val="000000" w:themeColor="text1"/>
          <w:kern w:val="2"/>
          <w:sz w:val="24"/>
          <w:lang w:eastAsia="lt-LT"/>
        </w:rPr>
        <w:t>– Lietuvos Respublikos Vyriausybės ar jos įgaliotos institucijos įsteigta centrinė perkančioji organizacija;</w:t>
      </w:r>
      <w:r w:rsidR="00A23330" w:rsidRPr="00241AB4">
        <w:rPr>
          <w:rFonts w:ascii="Times New Roman" w:eastAsia="Times New Roman" w:hAnsi="Times New Roman" w:cs="Times New Roman"/>
          <w:color w:val="000000" w:themeColor="text1"/>
          <w:kern w:val="2"/>
          <w:sz w:val="24"/>
          <w:lang w:eastAsia="lt-LT"/>
        </w:rPr>
        <w:t xml:space="preserve"> </w:t>
      </w:r>
    </w:p>
    <w:p w14:paraId="41BBF72F" w14:textId="7638203F" w:rsidR="004F7853" w:rsidRPr="00241AB4" w:rsidRDefault="004C29F8" w:rsidP="00241AB4">
      <w:pPr>
        <w:numPr>
          <w:ilvl w:val="1"/>
          <w:numId w:val="20"/>
        </w:numPr>
        <w:tabs>
          <w:tab w:val="left" w:pos="1843"/>
        </w:tabs>
        <w:spacing w:after="15" w:line="267" w:lineRule="auto"/>
        <w:ind w:right="26"/>
        <w:contextualSpacing/>
        <w:jc w:val="both"/>
        <w:rPr>
          <w:rFonts w:ascii="Times New Roman" w:eastAsia="Times New Roman" w:hAnsi="Times New Roman" w:cs="Times New Roman"/>
          <w:b/>
          <w:bCs/>
          <w:color w:val="000000" w:themeColor="text1"/>
          <w:kern w:val="2"/>
          <w:sz w:val="24"/>
          <w:lang w:eastAsia="lt-LT"/>
        </w:rPr>
      </w:pPr>
      <w:r>
        <w:rPr>
          <w:rFonts w:ascii="Times New Roman" w:eastAsia="Times New Roman" w:hAnsi="Times New Roman" w:cs="Times New Roman"/>
          <w:b/>
          <w:bCs/>
          <w:color w:val="000000" w:themeColor="text1"/>
          <w:kern w:val="2"/>
          <w:sz w:val="24"/>
          <w:lang w:eastAsia="lt-LT"/>
        </w:rPr>
        <w:t xml:space="preserve"> </w:t>
      </w:r>
      <w:r w:rsidR="004F7853" w:rsidRPr="00241AB4">
        <w:rPr>
          <w:rFonts w:ascii="Times New Roman" w:eastAsia="Times New Roman" w:hAnsi="Times New Roman" w:cs="Times New Roman"/>
          <w:b/>
          <w:bCs/>
          <w:color w:val="000000" w:themeColor="text1"/>
          <w:kern w:val="2"/>
          <w:sz w:val="24"/>
          <w:lang w:eastAsia="lt-LT"/>
        </w:rPr>
        <w:t>CVP IS</w:t>
      </w:r>
      <w:r w:rsidR="004F7853" w:rsidRPr="00241AB4">
        <w:rPr>
          <w:rFonts w:ascii="Times New Roman" w:eastAsia="Times New Roman" w:hAnsi="Times New Roman" w:cs="Times New Roman"/>
          <w:color w:val="000000" w:themeColor="text1"/>
          <w:kern w:val="2"/>
          <w:sz w:val="24"/>
          <w:lang w:eastAsia="lt-LT"/>
        </w:rPr>
        <w:t xml:space="preserve"> – Centrinės </w:t>
      </w:r>
      <w:r w:rsidR="004F7853" w:rsidRPr="00241AB4">
        <w:rPr>
          <w:rFonts w:ascii="Times New Roman" w:hAnsi="Times New Roman" w:cs="Times New Roman"/>
          <w:color w:val="000000" w:themeColor="text1"/>
          <w:sz w:val="24"/>
          <w:szCs w:val="24"/>
        </w:rPr>
        <w:t xml:space="preserve">viešųjų pirkimų informacinė sistema, adresu </w:t>
      </w:r>
      <w:hyperlink r:id="rId8" w:history="1">
        <w:r w:rsidR="004F7853" w:rsidRPr="00241AB4">
          <w:rPr>
            <w:rStyle w:val="Hipersaitas"/>
            <w:rFonts w:ascii="Times New Roman" w:hAnsi="Times New Roman" w:cs="Times New Roman"/>
            <w:color w:val="000000" w:themeColor="text1"/>
            <w:sz w:val="24"/>
            <w:szCs w:val="24"/>
          </w:rPr>
          <w:t>https://viesiejipirkimai.lt/</w:t>
        </w:r>
      </w:hyperlink>
      <w:r w:rsidR="004F7853" w:rsidRPr="00241AB4">
        <w:rPr>
          <w:rFonts w:ascii="Times New Roman" w:hAnsi="Times New Roman" w:cs="Times New Roman"/>
          <w:color w:val="000000" w:themeColor="text1"/>
          <w:sz w:val="24"/>
          <w:szCs w:val="24"/>
        </w:rPr>
        <w:t>;</w:t>
      </w:r>
    </w:p>
    <w:p w14:paraId="00A0590D" w14:textId="504EB30F" w:rsidR="004F7853" w:rsidRPr="00241AB4" w:rsidRDefault="004C29F8" w:rsidP="00241AB4">
      <w:pPr>
        <w:numPr>
          <w:ilvl w:val="1"/>
          <w:numId w:val="20"/>
        </w:numPr>
        <w:tabs>
          <w:tab w:val="left" w:pos="1843"/>
        </w:tabs>
        <w:spacing w:after="15" w:line="267" w:lineRule="auto"/>
        <w:ind w:right="26"/>
        <w:contextualSpacing/>
        <w:jc w:val="both"/>
        <w:rPr>
          <w:rFonts w:ascii="Times New Roman" w:eastAsia="Times New Roman" w:hAnsi="Times New Roman" w:cs="Times New Roman"/>
          <w:b/>
          <w:bCs/>
          <w:color w:val="000000" w:themeColor="text1"/>
          <w:kern w:val="2"/>
          <w:sz w:val="24"/>
          <w:lang w:eastAsia="lt-LT"/>
        </w:rPr>
      </w:pPr>
      <w:r>
        <w:rPr>
          <w:rFonts w:ascii="Times New Roman" w:eastAsia="Times New Roman" w:hAnsi="Times New Roman" w:cs="Times New Roman"/>
          <w:b/>
          <w:bCs/>
          <w:color w:val="000000" w:themeColor="text1"/>
          <w:kern w:val="2"/>
          <w:sz w:val="24"/>
          <w:lang w:eastAsia="lt-LT"/>
        </w:rPr>
        <w:t xml:space="preserve"> </w:t>
      </w:r>
      <w:r w:rsidR="002A6F62" w:rsidRPr="00241AB4">
        <w:rPr>
          <w:rFonts w:ascii="Times New Roman" w:eastAsia="Times New Roman" w:hAnsi="Times New Roman" w:cs="Times New Roman"/>
          <w:b/>
          <w:bCs/>
          <w:color w:val="000000" w:themeColor="text1"/>
          <w:kern w:val="2"/>
          <w:sz w:val="24"/>
          <w:lang w:eastAsia="lt-LT"/>
        </w:rPr>
        <w:t>DVS LITEKO2</w:t>
      </w:r>
      <w:r w:rsidR="002A6F62" w:rsidRPr="00241AB4">
        <w:rPr>
          <w:rFonts w:ascii="Times New Roman" w:eastAsia="Times New Roman" w:hAnsi="Times New Roman" w:cs="Times New Roman"/>
          <w:color w:val="000000" w:themeColor="text1"/>
          <w:kern w:val="2"/>
          <w:sz w:val="24"/>
          <w:lang w:eastAsia="lt-LT"/>
        </w:rPr>
        <w:t xml:space="preserve"> – teismo naudojama dokumentų valdymo sistema;</w:t>
      </w:r>
    </w:p>
    <w:p w14:paraId="784C939E" w14:textId="3462E096" w:rsidR="002A6F62" w:rsidRPr="00241AB4" w:rsidRDefault="004C29F8" w:rsidP="00241AB4">
      <w:pPr>
        <w:numPr>
          <w:ilvl w:val="1"/>
          <w:numId w:val="20"/>
        </w:numPr>
        <w:tabs>
          <w:tab w:val="left" w:pos="1843"/>
        </w:tabs>
        <w:spacing w:after="15" w:line="267" w:lineRule="auto"/>
        <w:ind w:right="26"/>
        <w:contextualSpacing/>
        <w:jc w:val="both"/>
        <w:rPr>
          <w:rFonts w:ascii="Times New Roman" w:eastAsia="Times New Roman" w:hAnsi="Times New Roman" w:cs="Times New Roman"/>
          <w:b/>
          <w:bCs/>
          <w:color w:val="000000" w:themeColor="text1"/>
          <w:kern w:val="2"/>
          <w:sz w:val="24"/>
          <w:lang w:eastAsia="lt-LT"/>
        </w:rPr>
      </w:pPr>
      <w:r>
        <w:rPr>
          <w:rFonts w:ascii="Times New Roman" w:eastAsia="Times New Roman" w:hAnsi="Times New Roman" w:cs="Times New Roman"/>
          <w:b/>
          <w:bCs/>
          <w:color w:val="000000" w:themeColor="text1"/>
          <w:kern w:val="2"/>
          <w:sz w:val="24"/>
          <w:lang w:eastAsia="lt-LT"/>
        </w:rPr>
        <w:t xml:space="preserve"> </w:t>
      </w:r>
      <w:r w:rsidR="002A6F62" w:rsidRPr="00241AB4">
        <w:rPr>
          <w:rFonts w:ascii="Times New Roman" w:eastAsia="Times New Roman" w:hAnsi="Times New Roman" w:cs="Times New Roman"/>
          <w:b/>
          <w:bCs/>
          <w:color w:val="000000" w:themeColor="text1"/>
          <w:kern w:val="2"/>
          <w:sz w:val="24"/>
          <w:lang w:eastAsia="lt-LT"/>
        </w:rPr>
        <w:t>SABIS</w:t>
      </w:r>
      <w:r w:rsidR="002A6F62" w:rsidRPr="00241AB4">
        <w:rPr>
          <w:rFonts w:ascii="Times New Roman" w:eastAsia="Times New Roman" w:hAnsi="Times New Roman" w:cs="Times New Roman"/>
          <w:color w:val="000000" w:themeColor="text1"/>
          <w:kern w:val="2"/>
          <w:sz w:val="24"/>
          <w:lang w:eastAsia="lt-LT"/>
        </w:rPr>
        <w:t xml:space="preserve"> – sąskaitų administravimo bendroji informacinė sistema;</w:t>
      </w:r>
    </w:p>
    <w:p w14:paraId="2AA3600A" w14:textId="20DD0DE0" w:rsidR="002A6F62" w:rsidRPr="00241AB4" w:rsidRDefault="004C29F8" w:rsidP="00241AB4">
      <w:pPr>
        <w:numPr>
          <w:ilvl w:val="1"/>
          <w:numId w:val="20"/>
        </w:numPr>
        <w:tabs>
          <w:tab w:val="left" w:pos="1843"/>
        </w:tabs>
        <w:spacing w:after="15" w:line="267" w:lineRule="auto"/>
        <w:ind w:right="26"/>
        <w:contextualSpacing/>
        <w:jc w:val="both"/>
        <w:rPr>
          <w:rFonts w:ascii="Times New Roman" w:eastAsia="Times New Roman" w:hAnsi="Times New Roman" w:cs="Times New Roman"/>
          <w:b/>
          <w:bCs/>
          <w:color w:val="000000" w:themeColor="text1"/>
          <w:kern w:val="2"/>
          <w:sz w:val="24"/>
          <w:szCs w:val="24"/>
          <w:lang w:eastAsia="lt-LT"/>
        </w:rPr>
      </w:pPr>
      <w:r>
        <w:rPr>
          <w:rFonts w:ascii="Times New Roman" w:hAnsi="Times New Roman" w:cs="Times New Roman"/>
          <w:b/>
          <w:bCs/>
          <w:color w:val="000000" w:themeColor="text1"/>
          <w:sz w:val="24"/>
          <w:szCs w:val="24"/>
        </w:rPr>
        <w:t xml:space="preserve"> </w:t>
      </w:r>
      <w:r w:rsidR="00D46587" w:rsidRPr="00241AB4">
        <w:rPr>
          <w:rFonts w:ascii="Times New Roman" w:hAnsi="Times New Roman" w:cs="Times New Roman"/>
          <w:b/>
          <w:bCs/>
          <w:color w:val="000000" w:themeColor="text1"/>
          <w:sz w:val="24"/>
          <w:szCs w:val="24"/>
        </w:rPr>
        <w:t xml:space="preserve">Mažos vertės pirkimų tvarkos aprašas </w:t>
      </w:r>
      <w:r w:rsidR="00D46587" w:rsidRPr="00241AB4">
        <w:rPr>
          <w:rFonts w:ascii="Times New Roman" w:hAnsi="Times New Roman" w:cs="Times New Roman"/>
          <w:color w:val="000000" w:themeColor="text1"/>
          <w:sz w:val="24"/>
          <w:szCs w:val="24"/>
        </w:rPr>
        <w:t>– Mažos vertės pirkimų tvarkos aprašas, patvirtintas Viešųjų pirkimų tarnybos direktoriaus 2017 m. birželio 28 d. įsakymu Nr. 1S-97 „Dėl mažos vertės pirkimų tvarkos aprašo patvirtinimo“</w:t>
      </w:r>
      <w:r w:rsidR="00FF393D">
        <w:rPr>
          <w:rFonts w:ascii="Times New Roman" w:hAnsi="Times New Roman" w:cs="Times New Roman"/>
          <w:color w:val="000000" w:themeColor="text1"/>
          <w:sz w:val="24"/>
          <w:szCs w:val="24"/>
        </w:rPr>
        <w:t>;</w:t>
      </w:r>
    </w:p>
    <w:p w14:paraId="1AC72E8A" w14:textId="0E2ACFA0" w:rsidR="006230B3" w:rsidRPr="00241AB4" w:rsidRDefault="004C29F8" w:rsidP="00241AB4">
      <w:pPr>
        <w:numPr>
          <w:ilvl w:val="1"/>
          <w:numId w:val="20"/>
        </w:numPr>
        <w:tabs>
          <w:tab w:val="left" w:pos="1843"/>
        </w:tabs>
        <w:spacing w:after="15" w:line="267" w:lineRule="auto"/>
        <w:ind w:right="26"/>
        <w:contextualSpacing/>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b/>
          <w:color w:val="000000" w:themeColor="text1"/>
          <w:kern w:val="2"/>
          <w:sz w:val="24"/>
          <w:lang w:eastAsia="lt-LT"/>
        </w:rPr>
        <w:t xml:space="preserve"> </w:t>
      </w:r>
      <w:r w:rsidR="006230B3" w:rsidRPr="00241AB4">
        <w:rPr>
          <w:rFonts w:ascii="Times New Roman" w:eastAsia="Times New Roman" w:hAnsi="Times New Roman" w:cs="Times New Roman"/>
          <w:b/>
          <w:color w:val="000000" w:themeColor="text1"/>
          <w:kern w:val="2"/>
          <w:sz w:val="24"/>
          <w:lang w:eastAsia="lt-LT"/>
        </w:rPr>
        <w:t>Pirkimų iniciatorius</w:t>
      </w:r>
      <w:r w:rsidR="006230B3" w:rsidRPr="00241AB4">
        <w:rPr>
          <w:rFonts w:ascii="Times New Roman" w:eastAsia="Times New Roman" w:hAnsi="Times New Roman" w:cs="Times New Roman"/>
          <w:color w:val="000000" w:themeColor="text1"/>
          <w:kern w:val="2"/>
          <w:sz w:val="24"/>
          <w:lang w:eastAsia="lt-LT"/>
        </w:rPr>
        <w:t xml:space="preserve"> – teismo darbuotojas, kuris nurodo poreikį įsigyti teismo veiklai užtikrinti reikalingų prekių, paslaugų ar darbų ir (ar) parengia jų techninę specifikaciją, pagal priskirtą kompetenciją prižiūri (organizuoja) teismo sudarytose pirkimo sutartyse numatytų </w:t>
      </w:r>
      <w:r w:rsidR="006230B3" w:rsidRPr="00241AB4">
        <w:rPr>
          <w:rFonts w:ascii="Times New Roman" w:eastAsia="Times New Roman" w:hAnsi="Times New Roman" w:cs="Times New Roman"/>
          <w:color w:val="000000" w:themeColor="text1"/>
          <w:kern w:val="2"/>
          <w:sz w:val="24"/>
          <w:lang w:eastAsia="lt-LT"/>
        </w:rPr>
        <w:lastRenderedPageBreak/>
        <w:t>įsipareigojimų vykdymą, pristatymo (atlikimo, teikimo) terminų laikymąsi, prekių, paslaugų ar darbų atitiktį pirkimo sutartyse numatytiems kokybiniams ir kitiems reikalavimams, taip pat inicijuoja teisinių padarinių tiekėjui, nevykdančiam arba netinkamai vykdančiam pirkimo sutartyje numatytus įsipareigojimus, taikymą</w:t>
      </w:r>
      <w:r w:rsidR="00FF393D">
        <w:rPr>
          <w:rFonts w:ascii="Times New Roman" w:eastAsia="Times New Roman" w:hAnsi="Times New Roman" w:cs="Times New Roman"/>
          <w:color w:val="000000" w:themeColor="text1"/>
          <w:kern w:val="2"/>
          <w:sz w:val="24"/>
          <w:lang w:eastAsia="lt-LT"/>
        </w:rPr>
        <w:t>;</w:t>
      </w:r>
      <w:r w:rsidR="006230B3" w:rsidRPr="00241AB4">
        <w:rPr>
          <w:rFonts w:ascii="Times New Roman" w:eastAsia="Times New Roman" w:hAnsi="Times New Roman" w:cs="Times New Roman"/>
          <w:color w:val="000000" w:themeColor="text1"/>
          <w:kern w:val="2"/>
          <w:sz w:val="24"/>
          <w:lang w:eastAsia="lt-LT"/>
        </w:rPr>
        <w:t xml:space="preserve"> </w:t>
      </w:r>
    </w:p>
    <w:p w14:paraId="665125FE" w14:textId="178563BD" w:rsidR="006230B3" w:rsidRPr="00241AB4" w:rsidRDefault="004C29F8" w:rsidP="00241AB4">
      <w:pPr>
        <w:numPr>
          <w:ilvl w:val="1"/>
          <w:numId w:val="20"/>
        </w:numPr>
        <w:tabs>
          <w:tab w:val="left" w:pos="1560"/>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b/>
          <w:color w:val="000000" w:themeColor="text1"/>
          <w:kern w:val="2"/>
          <w:sz w:val="24"/>
          <w:lang w:eastAsia="lt-LT"/>
        </w:rPr>
        <w:t xml:space="preserve"> </w:t>
      </w:r>
      <w:r w:rsidR="006230B3" w:rsidRPr="00241AB4">
        <w:rPr>
          <w:rFonts w:ascii="Times New Roman" w:eastAsia="Times New Roman" w:hAnsi="Times New Roman" w:cs="Times New Roman"/>
          <w:b/>
          <w:color w:val="000000" w:themeColor="text1"/>
          <w:kern w:val="2"/>
          <w:sz w:val="24"/>
          <w:lang w:eastAsia="lt-LT"/>
        </w:rPr>
        <w:t xml:space="preserve">Pirkimų organizatorius </w:t>
      </w:r>
      <w:r w:rsidR="006230B3" w:rsidRPr="00241AB4">
        <w:rPr>
          <w:rFonts w:ascii="Times New Roman" w:eastAsia="Times New Roman" w:hAnsi="Times New Roman" w:cs="Times New Roman"/>
          <w:color w:val="000000" w:themeColor="text1"/>
          <w:kern w:val="2"/>
          <w:sz w:val="24"/>
          <w:lang w:eastAsia="lt-LT"/>
        </w:rPr>
        <w:t>– teismo darbuotojas, kuris Apraše nustatyta tvarka organizuoja ir atlieka mažos vertės pirkimus (toliau – MVP), rengia su pirkimais susijusių vidaus teisės aktų projektus ir užtikrina jų atitiktį pirkimus reglamentuojančių teisės aktų reikalavimams, pildo ir tvarko su pirkimais susijusių dokumentų, įskaitant pirkimo sutartis, registravimą, saugo popierine forma sudarytus dokumentus arba organizuoja jų perdavimą saugoti įgaliotiems darbuotojams, užtikrina nešališkumo deklaracijų ir konfidencialumo pasižadėjimų pasirašymą laiku, inicijuoja tiekėjų įtraukimą į nepatikimų tiekėjų ir melagingą informaciją pateikusių tiekėjų sąrašus, organizuoja su pirkimais susijusių ir pagal kompetenciją priskirtų tvarkyti bei saugoti dokumentų perdavimą į archyvą, kaupia ir rengia statistinę informaciją apie atliekamus pirkimus, inicijuoja ir teikia pasiūlymus dėl pirkimo sutarčių pratęsimo, keitimo, nutraukimo, skelbia pirkimo sutartis ir jų pakeitimus, rengia einamaisiais biudžetiniais metais numatomų vykdyti prekių, paslaugų ar darbų pirkimų planą, tvarko Centrinėje viešųjų pirkimų informacinėje sistemoje (toliau – CVP IS) duomenis apie teismą ir jo darbuotojus (pirkimų specialistus, ekspertus ir kt.)</w:t>
      </w:r>
      <w:r w:rsidR="00FF393D">
        <w:rPr>
          <w:rFonts w:ascii="Times New Roman" w:eastAsia="Times New Roman" w:hAnsi="Times New Roman" w:cs="Times New Roman"/>
          <w:color w:val="000000" w:themeColor="text1"/>
          <w:kern w:val="2"/>
          <w:sz w:val="24"/>
          <w:lang w:eastAsia="lt-LT"/>
        </w:rPr>
        <w:t>;</w:t>
      </w:r>
      <w:r w:rsidR="006230B3" w:rsidRPr="00241AB4">
        <w:rPr>
          <w:rFonts w:ascii="Times New Roman" w:eastAsia="Times New Roman" w:hAnsi="Times New Roman" w:cs="Times New Roman"/>
          <w:color w:val="000000" w:themeColor="text1"/>
          <w:kern w:val="2"/>
          <w:sz w:val="24"/>
          <w:lang w:eastAsia="lt-LT"/>
        </w:rPr>
        <w:t xml:space="preserve"> </w:t>
      </w:r>
    </w:p>
    <w:p w14:paraId="522B7483" w14:textId="5DC903BB" w:rsidR="006230B3" w:rsidRPr="00241AB4" w:rsidRDefault="004C29F8" w:rsidP="00241AB4">
      <w:pPr>
        <w:numPr>
          <w:ilvl w:val="1"/>
          <w:numId w:val="20"/>
        </w:numPr>
        <w:tabs>
          <w:tab w:val="left" w:pos="1843"/>
          <w:tab w:val="left" w:pos="1985"/>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Pr>
          <w:rFonts w:ascii="Times New Roman" w:eastAsia="Times New Roman" w:hAnsi="Times New Roman" w:cs="Times New Roman"/>
          <w:b/>
          <w:color w:val="000000" w:themeColor="text1"/>
          <w:kern w:val="2"/>
          <w:sz w:val="24"/>
          <w:lang w:eastAsia="lt-LT"/>
        </w:rPr>
        <w:t xml:space="preserve"> </w:t>
      </w:r>
      <w:r w:rsidR="006230B3" w:rsidRPr="00241AB4">
        <w:rPr>
          <w:rFonts w:ascii="Times New Roman" w:eastAsia="Times New Roman" w:hAnsi="Times New Roman" w:cs="Times New Roman"/>
          <w:b/>
          <w:color w:val="000000" w:themeColor="text1"/>
          <w:kern w:val="2"/>
          <w:sz w:val="24"/>
          <w:lang w:eastAsia="lt-LT"/>
        </w:rPr>
        <w:t>Pirkimo paraiška</w:t>
      </w:r>
      <w:r w:rsidR="006230B3" w:rsidRPr="00241AB4">
        <w:rPr>
          <w:rFonts w:ascii="Times New Roman" w:eastAsia="Times New Roman" w:hAnsi="Times New Roman" w:cs="Times New Roman"/>
          <w:color w:val="000000" w:themeColor="text1"/>
          <w:kern w:val="2"/>
          <w:sz w:val="24"/>
          <w:lang w:eastAsia="lt-LT"/>
        </w:rPr>
        <w:t xml:space="preserve"> –</w:t>
      </w:r>
      <w:r w:rsidR="009434CC" w:rsidRPr="00241AB4">
        <w:rPr>
          <w:rFonts w:ascii="Times New Roman" w:hAnsi="Times New Roman" w:cs="Times New Roman"/>
          <w:color w:val="000000" w:themeColor="text1"/>
          <w:sz w:val="24"/>
          <w:szCs w:val="24"/>
        </w:rPr>
        <w:t xml:space="preserve"> nustatytos formos dokumentas, kuriame Pirkimo iniciatorius nurodo poreikį pirkimo būdu įsigyti reikalingų prekių, paslaugų arba darbų, parengia techninės specifikacijos projektą bei nurodo siūlomas pagrindines pirkimo sąlygas ir kitą </w:t>
      </w:r>
      <w:r w:rsidR="00961A29">
        <w:rPr>
          <w:rFonts w:ascii="Times New Roman" w:hAnsi="Times New Roman" w:cs="Times New Roman"/>
          <w:color w:val="000000" w:themeColor="text1"/>
          <w:sz w:val="24"/>
          <w:szCs w:val="24"/>
        </w:rPr>
        <w:t>A</w:t>
      </w:r>
      <w:r w:rsidR="009434CC" w:rsidRPr="00241AB4">
        <w:rPr>
          <w:rFonts w:ascii="Times New Roman" w:hAnsi="Times New Roman" w:cs="Times New Roman"/>
          <w:color w:val="000000" w:themeColor="text1"/>
          <w:sz w:val="24"/>
          <w:szCs w:val="24"/>
        </w:rPr>
        <w:t>praše nurodytą informaciją</w:t>
      </w:r>
      <w:r w:rsidR="006230B3" w:rsidRPr="00241AB4">
        <w:rPr>
          <w:rFonts w:ascii="Times New Roman" w:eastAsia="Times New Roman" w:hAnsi="Times New Roman" w:cs="Times New Roman"/>
          <w:color w:val="000000" w:themeColor="text1"/>
          <w:kern w:val="2"/>
          <w:sz w:val="24"/>
          <w:szCs w:val="24"/>
          <w:lang w:eastAsia="lt-LT"/>
        </w:rPr>
        <w:t xml:space="preserve"> (Aprašo 1 priedas)</w:t>
      </w:r>
      <w:r w:rsidR="00FF393D">
        <w:rPr>
          <w:rFonts w:ascii="Times New Roman" w:eastAsia="Times New Roman" w:hAnsi="Times New Roman" w:cs="Times New Roman"/>
          <w:color w:val="000000" w:themeColor="text1"/>
          <w:kern w:val="2"/>
          <w:sz w:val="24"/>
          <w:szCs w:val="24"/>
          <w:lang w:eastAsia="lt-LT"/>
        </w:rPr>
        <w:t>;</w:t>
      </w:r>
      <w:r w:rsidR="006230B3" w:rsidRPr="00241AB4">
        <w:rPr>
          <w:rFonts w:ascii="Times New Roman" w:eastAsia="Times New Roman" w:hAnsi="Times New Roman" w:cs="Times New Roman"/>
          <w:color w:val="000000" w:themeColor="text1"/>
          <w:kern w:val="2"/>
          <w:sz w:val="24"/>
          <w:szCs w:val="24"/>
          <w:lang w:eastAsia="lt-LT"/>
        </w:rPr>
        <w:t xml:space="preserve"> </w:t>
      </w:r>
    </w:p>
    <w:p w14:paraId="6821AD5D" w14:textId="548634CE" w:rsidR="006230B3" w:rsidRPr="00241AB4" w:rsidRDefault="004C29F8" w:rsidP="00241AB4">
      <w:pPr>
        <w:numPr>
          <w:ilvl w:val="1"/>
          <w:numId w:val="20"/>
        </w:numPr>
        <w:tabs>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b/>
          <w:color w:val="000000" w:themeColor="text1"/>
          <w:kern w:val="2"/>
          <w:sz w:val="24"/>
          <w:lang w:eastAsia="lt-LT"/>
        </w:rPr>
        <w:t xml:space="preserve"> </w:t>
      </w:r>
      <w:r w:rsidR="006230B3" w:rsidRPr="00241AB4">
        <w:rPr>
          <w:rFonts w:ascii="Times New Roman" w:eastAsia="Times New Roman" w:hAnsi="Times New Roman" w:cs="Times New Roman"/>
          <w:b/>
          <w:color w:val="000000" w:themeColor="text1"/>
          <w:kern w:val="2"/>
          <w:sz w:val="24"/>
          <w:lang w:eastAsia="lt-LT"/>
        </w:rPr>
        <w:t>Pirkimų planas</w:t>
      </w:r>
      <w:r w:rsidR="006230B3" w:rsidRPr="00241AB4">
        <w:rPr>
          <w:rFonts w:ascii="Times New Roman" w:eastAsia="Times New Roman" w:hAnsi="Times New Roman" w:cs="Times New Roman"/>
          <w:color w:val="000000" w:themeColor="text1"/>
          <w:kern w:val="2"/>
          <w:sz w:val="24"/>
          <w:lang w:eastAsia="lt-LT"/>
        </w:rPr>
        <w:t xml:space="preserve"> – Apraše nustatyta tvarka parengtas ir teismo pirmininko patvirtintas einamaisiais biudžetiniais metais planuojamų vykdyti prekių, paslaugų ar darbų pirkimų sąrašas (Aprašo 2 priedas)</w:t>
      </w:r>
      <w:r w:rsidR="00FF393D">
        <w:rPr>
          <w:rFonts w:ascii="Times New Roman" w:eastAsia="Times New Roman" w:hAnsi="Times New Roman" w:cs="Times New Roman"/>
          <w:color w:val="000000" w:themeColor="text1"/>
          <w:kern w:val="2"/>
          <w:sz w:val="24"/>
          <w:lang w:eastAsia="lt-LT"/>
        </w:rPr>
        <w:t>;</w:t>
      </w:r>
      <w:r w:rsidR="006230B3" w:rsidRPr="00241AB4">
        <w:rPr>
          <w:rFonts w:ascii="Times New Roman" w:eastAsia="Times New Roman" w:hAnsi="Times New Roman" w:cs="Times New Roman"/>
          <w:color w:val="000000" w:themeColor="text1"/>
          <w:kern w:val="2"/>
          <w:sz w:val="24"/>
          <w:lang w:eastAsia="lt-LT"/>
        </w:rPr>
        <w:t xml:space="preserve"> </w:t>
      </w:r>
    </w:p>
    <w:p w14:paraId="6F04B893" w14:textId="33BCBA4C" w:rsidR="006230B3" w:rsidRPr="00241AB4" w:rsidRDefault="004C29F8" w:rsidP="004C29F8">
      <w:pPr>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b/>
          <w:color w:val="000000" w:themeColor="text1"/>
          <w:kern w:val="2"/>
          <w:sz w:val="24"/>
          <w:lang w:eastAsia="lt-LT"/>
        </w:rPr>
        <w:t xml:space="preserve">  </w:t>
      </w:r>
      <w:r w:rsidR="006230B3" w:rsidRPr="00241AB4">
        <w:rPr>
          <w:rFonts w:ascii="Times New Roman" w:eastAsia="Times New Roman" w:hAnsi="Times New Roman" w:cs="Times New Roman"/>
          <w:b/>
          <w:color w:val="000000" w:themeColor="text1"/>
          <w:kern w:val="2"/>
          <w:sz w:val="24"/>
          <w:lang w:eastAsia="lt-LT"/>
        </w:rPr>
        <w:t>Pirkimų</w:t>
      </w:r>
      <w:r w:rsidR="009434CC" w:rsidRPr="00241AB4">
        <w:rPr>
          <w:rFonts w:ascii="Times New Roman" w:eastAsia="Times New Roman" w:hAnsi="Times New Roman" w:cs="Times New Roman"/>
          <w:b/>
          <w:color w:val="000000" w:themeColor="text1"/>
          <w:kern w:val="2"/>
          <w:sz w:val="24"/>
          <w:lang w:eastAsia="lt-LT"/>
        </w:rPr>
        <w:t xml:space="preserve"> poreikio</w:t>
      </w:r>
      <w:r w:rsidR="006230B3" w:rsidRPr="00241AB4">
        <w:rPr>
          <w:rFonts w:ascii="Times New Roman" w:eastAsia="Times New Roman" w:hAnsi="Times New Roman" w:cs="Times New Roman"/>
          <w:b/>
          <w:color w:val="000000" w:themeColor="text1"/>
          <w:kern w:val="2"/>
          <w:sz w:val="24"/>
          <w:lang w:eastAsia="lt-LT"/>
        </w:rPr>
        <w:t xml:space="preserve"> sąrašas</w:t>
      </w:r>
      <w:r w:rsidR="006230B3" w:rsidRPr="00241AB4">
        <w:rPr>
          <w:rFonts w:ascii="Times New Roman" w:eastAsia="Times New Roman" w:hAnsi="Times New Roman" w:cs="Times New Roman"/>
          <w:color w:val="000000" w:themeColor="text1"/>
          <w:kern w:val="2"/>
          <w:sz w:val="24"/>
          <w:lang w:eastAsia="lt-LT"/>
        </w:rPr>
        <w:t xml:space="preserve"> – informacija apie einamaisiais biudžetiniais metais planuojamus vykdyti pirkimus, kurioje nurodoma: pirkimo objekto rūšis, jo pavadinimas, planuojama pradžia, vertė, kiekis ar apimtis, pirkimų iniciatorius (Aprašo 3 priedas)</w:t>
      </w:r>
      <w:r w:rsidR="00FF393D">
        <w:rPr>
          <w:rFonts w:ascii="Times New Roman" w:eastAsia="Times New Roman" w:hAnsi="Times New Roman" w:cs="Times New Roman"/>
          <w:color w:val="000000" w:themeColor="text1"/>
          <w:kern w:val="2"/>
          <w:sz w:val="24"/>
          <w:lang w:eastAsia="lt-LT"/>
        </w:rPr>
        <w:t>;</w:t>
      </w:r>
      <w:r w:rsidR="006230B3" w:rsidRPr="00241AB4">
        <w:rPr>
          <w:rFonts w:ascii="Times New Roman" w:eastAsia="Times New Roman" w:hAnsi="Times New Roman" w:cs="Times New Roman"/>
          <w:color w:val="000000" w:themeColor="text1"/>
          <w:kern w:val="2"/>
          <w:sz w:val="24"/>
          <w:lang w:eastAsia="lt-LT"/>
        </w:rPr>
        <w:t xml:space="preserve"> </w:t>
      </w:r>
    </w:p>
    <w:p w14:paraId="2329DFE8" w14:textId="47043A3E" w:rsidR="006230B3" w:rsidRPr="00241AB4" w:rsidRDefault="006230B3" w:rsidP="004C29F8">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Pirkimų suvestinė</w:t>
      </w:r>
      <w:r w:rsidRPr="00241AB4">
        <w:rPr>
          <w:rFonts w:ascii="Times New Roman" w:eastAsia="Times New Roman" w:hAnsi="Times New Roman" w:cs="Times New Roman"/>
          <w:color w:val="000000" w:themeColor="text1"/>
          <w:kern w:val="2"/>
          <w:sz w:val="24"/>
          <w:lang w:eastAsia="lt-LT"/>
        </w:rPr>
        <w:t xml:space="preserve"> – teismo parengta ir CVP IS viešai skelbiama informacija apie visus biudžetiniais metais planuojamus vykdyti teismo pirkimus, išskyrus MVP</w:t>
      </w:r>
      <w:r w:rsidR="009434CC" w:rsidRPr="00241AB4">
        <w:rPr>
          <w:rFonts w:ascii="Times New Roman" w:eastAsia="Times New Roman" w:hAnsi="Times New Roman" w:cs="Times New Roman"/>
          <w:color w:val="000000" w:themeColor="text1"/>
          <w:kern w:val="2"/>
          <w:sz w:val="24"/>
          <w:lang w:eastAsia="lt-LT"/>
        </w:rPr>
        <w:t>, kurių numatoma sutarties vertė neviršija 5 000 Eur be PVM</w:t>
      </w:r>
      <w:r w:rsidR="00FF393D">
        <w:rPr>
          <w:rFonts w:ascii="Times New Roman" w:eastAsia="Times New Roman" w:hAnsi="Times New Roman" w:cs="Times New Roman"/>
          <w:color w:val="000000" w:themeColor="text1"/>
          <w:kern w:val="2"/>
          <w:sz w:val="24"/>
          <w:lang w:eastAsia="lt-LT"/>
        </w:rPr>
        <w:t>;</w:t>
      </w:r>
      <w:r w:rsidRPr="00241AB4">
        <w:rPr>
          <w:rFonts w:ascii="Times New Roman" w:eastAsia="Times New Roman" w:hAnsi="Times New Roman" w:cs="Times New Roman"/>
          <w:color w:val="000000" w:themeColor="text1"/>
          <w:kern w:val="2"/>
          <w:sz w:val="24"/>
          <w:lang w:eastAsia="lt-LT"/>
        </w:rPr>
        <w:t xml:space="preserve"> </w:t>
      </w:r>
    </w:p>
    <w:p w14:paraId="187F8E8A" w14:textId="61AA2A94" w:rsidR="006230B3" w:rsidRPr="00241AB4" w:rsidRDefault="006230B3" w:rsidP="004C29F8">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Rinkos tyrimas</w:t>
      </w:r>
      <w:r w:rsidRPr="00241AB4">
        <w:rPr>
          <w:rFonts w:ascii="Times New Roman" w:eastAsia="Times New Roman" w:hAnsi="Times New Roman" w:cs="Times New Roman"/>
          <w:color w:val="000000" w:themeColor="text1"/>
          <w:kern w:val="2"/>
          <w:sz w:val="24"/>
          <w:lang w:eastAsia="lt-LT"/>
        </w:rPr>
        <w:t xml:space="preserve"> – kokybinės ir kiekybinės informacijos apie prekių, paslaugų ar darbų pasiūlą, tiekėjus (įskaitant ir rinkoje veikiančius VPĮ 23 ir 24 straipsniuose nurodytus subjektus), jų tiekiamas prekes, teikiamas paslaugas, atliekamus darbus ir kainas rinkimas, analizė ir apibendrintų išvadų rengimas, skirtas sprendimams, susijusiems su pirkimais, priimti</w:t>
      </w:r>
      <w:r w:rsidR="00FF393D">
        <w:rPr>
          <w:rFonts w:ascii="Times New Roman" w:eastAsia="Times New Roman" w:hAnsi="Times New Roman" w:cs="Times New Roman"/>
          <w:color w:val="000000" w:themeColor="text1"/>
          <w:kern w:val="2"/>
          <w:sz w:val="24"/>
          <w:lang w:eastAsia="lt-LT"/>
        </w:rPr>
        <w:t>;</w:t>
      </w:r>
      <w:r w:rsidRPr="00241AB4">
        <w:rPr>
          <w:rFonts w:ascii="Times New Roman" w:eastAsia="Times New Roman" w:hAnsi="Times New Roman" w:cs="Times New Roman"/>
          <w:color w:val="000000" w:themeColor="text1"/>
          <w:kern w:val="2"/>
          <w:sz w:val="24"/>
          <w:lang w:eastAsia="lt-LT"/>
        </w:rPr>
        <w:t xml:space="preserve"> </w:t>
      </w:r>
    </w:p>
    <w:p w14:paraId="708C1401" w14:textId="77777777" w:rsidR="006230B3" w:rsidRPr="00241AB4" w:rsidRDefault="006230B3" w:rsidP="004C29F8">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Tiekėjų apklausos pažyma</w:t>
      </w:r>
      <w:r w:rsidRPr="00241AB4">
        <w:rPr>
          <w:rFonts w:ascii="Times New Roman" w:eastAsia="Times New Roman" w:hAnsi="Times New Roman" w:cs="Times New Roman"/>
          <w:color w:val="000000" w:themeColor="text1"/>
          <w:kern w:val="2"/>
          <w:sz w:val="24"/>
          <w:lang w:eastAsia="lt-LT"/>
        </w:rPr>
        <w:t xml:space="preserve"> – teismo nustatytos formos dokumentas, kurį pirkimų organizatorius pildo vykdydamas neskelbiamus MVP, išskyrus Apraše numatytus atvejus, ir pagrindžiantis dėl pirkimo priimtų sprendimų atitiktį VPĮ ir kitų pirkimus reglamentuojančių teisės aktų reikalavimams (Aprašo 4 priedas). </w:t>
      </w:r>
    </w:p>
    <w:p w14:paraId="48E85C54" w14:textId="77777777"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Kitos Apraše vartojamos sąvokos yra apibrėžtos VPĮ ir kituose pirkimus reglamentuojančiuose teisės aktuose. </w:t>
      </w:r>
    </w:p>
    <w:p w14:paraId="152AE6FF" w14:textId="77777777" w:rsidR="006230B3" w:rsidRPr="00241AB4" w:rsidRDefault="006230B3" w:rsidP="00241AB4">
      <w:pPr>
        <w:numPr>
          <w:ilvl w:val="0"/>
          <w:numId w:val="20"/>
        </w:numPr>
        <w:tabs>
          <w:tab w:val="left" w:pos="993"/>
        </w:tabs>
        <w:spacing w:after="289"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Pasikeitus Apraše minimiems teisės aktams ir rekomendacinio pobūdžio dokumentams, taikomos aktualios tų teisės aktų ir rekomendacinio pobūdžio dokumentų redakcijos nuostatos iki tol, kol parengiamas Aprašo atnaujinimas. </w:t>
      </w:r>
    </w:p>
    <w:p w14:paraId="29EC8E5E" w14:textId="77777777" w:rsidR="006230B3" w:rsidRPr="00241AB4" w:rsidRDefault="006230B3" w:rsidP="00241AB4">
      <w:pPr>
        <w:keepNext/>
        <w:keepLines/>
        <w:spacing w:after="0"/>
        <w:ind w:left="720" w:right="688"/>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lastRenderedPageBreak/>
        <w:t xml:space="preserve">II SKYRIUS </w:t>
      </w:r>
    </w:p>
    <w:p w14:paraId="731E7BCB" w14:textId="77777777" w:rsidR="006230B3" w:rsidRPr="00241AB4" w:rsidRDefault="006230B3" w:rsidP="00241AB4">
      <w:pPr>
        <w:keepNext/>
        <w:keepLines/>
        <w:spacing w:after="0"/>
        <w:ind w:left="720" w:right="688"/>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PIRKIMŲ PROCESO IR JO KONTROLĖS DALYVIAI, </w:t>
      </w:r>
    </w:p>
    <w:p w14:paraId="73801E2B" w14:textId="77777777" w:rsidR="006230B3" w:rsidRPr="00241AB4" w:rsidRDefault="006230B3" w:rsidP="00241AB4">
      <w:pPr>
        <w:keepNext/>
        <w:keepLines/>
        <w:spacing w:after="0"/>
        <w:ind w:left="720" w:right="688"/>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JŲ FUNKCIJOS IR ATSAKOMYBĖ </w:t>
      </w:r>
    </w:p>
    <w:p w14:paraId="1512488A" w14:textId="2D67FAF5" w:rsidR="006230B3" w:rsidRPr="00241AB4" w:rsidRDefault="006230B3" w:rsidP="00241AB4">
      <w:pPr>
        <w:spacing w:after="26"/>
        <w:ind w:left="24" w:firstLine="60"/>
        <w:jc w:val="center"/>
        <w:rPr>
          <w:rFonts w:ascii="Times New Roman" w:eastAsia="Times New Roman" w:hAnsi="Times New Roman" w:cs="Times New Roman"/>
          <w:color w:val="000000" w:themeColor="text1"/>
          <w:kern w:val="2"/>
          <w:sz w:val="24"/>
          <w:lang w:eastAsia="lt-LT"/>
        </w:rPr>
      </w:pPr>
    </w:p>
    <w:p w14:paraId="7975A5C7" w14:textId="77777777"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darbuotojai, dalyvaujantys pirkimų organizavimo ir vidaus kontrolės procese: </w:t>
      </w:r>
    </w:p>
    <w:p w14:paraId="3165C6B8" w14:textId="2307798A" w:rsidR="006230B3" w:rsidRPr="00241AB4" w:rsidRDefault="005F7433" w:rsidP="00241AB4">
      <w:pPr>
        <w:numPr>
          <w:ilvl w:val="1"/>
          <w:numId w:val="20"/>
        </w:numPr>
        <w:tabs>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pirkimų iniciatorius; </w:t>
      </w:r>
    </w:p>
    <w:p w14:paraId="28854B66" w14:textId="70CE64FE" w:rsidR="006230B3" w:rsidRPr="00241AB4" w:rsidRDefault="005F7433" w:rsidP="00241AB4">
      <w:pPr>
        <w:numPr>
          <w:ilvl w:val="1"/>
          <w:numId w:val="20"/>
        </w:numPr>
        <w:tabs>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pirkimų organizatorius; </w:t>
      </w:r>
    </w:p>
    <w:p w14:paraId="1CAA57A2" w14:textId="39055784" w:rsidR="006230B3" w:rsidRPr="00241AB4" w:rsidRDefault="005F7433" w:rsidP="00241AB4">
      <w:pPr>
        <w:numPr>
          <w:ilvl w:val="1"/>
          <w:numId w:val="20"/>
        </w:numPr>
        <w:tabs>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už finansinę apskaitą atsakingas darbuotojas (toliau – teismo finansininkas); </w:t>
      </w:r>
    </w:p>
    <w:p w14:paraId="4DF09195" w14:textId="1CFB2485" w:rsidR="006230B3" w:rsidRPr="00241AB4" w:rsidRDefault="005F7433" w:rsidP="00241AB4">
      <w:pPr>
        <w:numPr>
          <w:ilvl w:val="1"/>
          <w:numId w:val="20"/>
        </w:numPr>
        <w:tabs>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teismo kancleris; </w:t>
      </w:r>
    </w:p>
    <w:p w14:paraId="210DCFA8" w14:textId="69B4B351" w:rsidR="006230B3" w:rsidRPr="00241AB4" w:rsidRDefault="005F7433" w:rsidP="00241AB4">
      <w:pPr>
        <w:numPr>
          <w:ilvl w:val="1"/>
          <w:numId w:val="20"/>
        </w:numPr>
        <w:tabs>
          <w:tab w:val="left" w:pos="184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Viešųjų pirkimų komisija. </w:t>
      </w:r>
    </w:p>
    <w:p w14:paraId="29E4214C" w14:textId="77777777"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MVP, vykdomus pagal Mažos vertės pirkimų tvarkos aprašą, atlieka pirkimų organizatorius. Teismo pirmininko sprendimu MVP gali būti pavedama atlikti Viešųjų pirkimų komisijai.  </w:t>
      </w:r>
    </w:p>
    <w:p w14:paraId="2FDE1C1B" w14:textId="77777777" w:rsidR="006230B3" w:rsidRPr="00241AB4" w:rsidRDefault="006230B3" w:rsidP="00241AB4">
      <w:pPr>
        <w:numPr>
          <w:ilvl w:val="0"/>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organizatoriais, Viešųjų pirkimų komisijos nariais skiriami nepriekaištingos reputacijos, kaip ji apibrėžta VPĮ, asmenys. </w:t>
      </w:r>
    </w:p>
    <w:p w14:paraId="76E8F3D3" w14:textId="77777777" w:rsidR="006230B3" w:rsidRPr="00241AB4" w:rsidRDefault="006230B3" w:rsidP="00241AB4">
      <w:pPr>
        <w:numPr>
          <w:ilvl w:val="0"/>
          <w:numId w:val="20"/>
        </w:numPr>
        <w:tabs>
          <w:tab w:val="left" w:pos="709"/>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Jeigu pirkimo objektas yra sudėtingas, o pasiūlymams nagrinėti ir vertinti reikia specialių žinių, gali būti kviečiami ekspertai konsultuoti klausimu, kuriam reikia specialių žinių, ir (ar) tiekėjų pateiktiems pasiūlymams nagrinėti. Konsultacijos su ekspertais turi vykti nepažeidžiant tiekėjų konkurencijos, nediskriminavimo ir skaidrumo principų. </w:t>
      </w:r>
    </w:p>
    <w:p w14:paraId="61DED272" w14:textId="4EBBF455"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Prieš pradėdami vykdyti pirkimų procese jiems nustatytas funkcijas, teismo darbuotojai ir kiti nustatyta tvarka teismo pasitelkti asmenys, galintys daryti įtaką pirkimų rezultatams</w:t>
      </w:r>
      <w:r w:rsidR="0026045C" w:rsidRPr="00241AB4">
        <w:rPr>
          <w:rFonts w:ascii="Times New Roman" w:eastAsia="Times New Roman" w:hAnsi="Times New Roman" w:cs="Times New Roman"/>
          <w:color w:val="000000" w:themeColor="text1"/>
          <w:kern w:val="2"/>
          <w:sz w:val="24"/>
          <w:lang w:eastAsia="lt-LT"/>
        </w:rPr>
        <w:t xml:space="preserve"> per 3 darbo dienas nuo jo paskyrimo, </w:t>
      </w:r>
      <w:r w:rsidR="0026045C" w:rsidRPr="00241AB4">
        <w:rPr>
          <w:rFonts w:ascii="Times New Roman" w:hAnsi="Times New Roman"/>
          <w:color w:val="000000" w:themeColor="text1"/>
          <w:spacing w:val="-1"/>
          <w:sz w:val="24"/>
          <w:szCs w:val="24"/>
        </w:rPr>
        <w:t>bet ne vėliau kaip iki dalyvavimo pirkimų procedūrose pradžios,</w:t>
      </w:r>
      <w:r w:rsidRPr="00241AB4">
        <w:rPr>
          <w:rFonts w:ascii="Times New Roman" w:eastAsia="Times New Roman" w:hAnsi="Times New Roman" w:cs="Times New Roman"/>
          <w:color w:val="000000" w:themeColor="text1"/>
          <w:kern w:val="2"/>
          <w:sz w:val="24"/>
          <w:lang w:eastAsia="lt-LT"/>
        </w:rPr>
        <w:t xml:space="preserve"> turi pasirašyti konfidencialumo pasižadėjimą (Aprašo 5 priedas) ir nešališkumo deklaraciją (forma patvirtinta Viešųjų pirkimų tarnybos direktoriaus 2017 m. birželio 23 d. įsakymu Nr. 1S-93 „Dėl nešališkumo deklaracijos tipinės formos patvirtinimo“</w:t>
      </w:r>
      <w:r w:rsidR="0026045C" w:rsidRPr="00241AB4">
        <w:rPr>
          <w:rFonts w:ascii="Times New Roman" w:eastAsia="Times New Roman" w:hAnsi="Times New Roman" w:cs="Times New Roman"/>
          <w:color w:val="000000" w:themeColor="text1"/>
          <w:kern w:val="2"/>
          <w:sz w:val="24"/>
          <w:lang w:eastAsia="lt-LT"/>
        </w:rPr>
        <w:t>) (Aprašo 6 priedas</w:t>
      </w:r>
      <w:r w:rsidRPr="00241AB4">
        <w:rPr>
          <w:rFonts w:ascii="Times New Roman" w:eastAsia="Times New Roman" w:hAnsi="Times New Roman" w:cs="Times New Roman"/>
          <w:color w:val="000000" w:themeColor="text1"/>
          <w:kern w:val="2"/>
          <w:sz w:val="24"/>
          <w:lang w:eastAsia="lt-LT"/>
        </w:rPr>
        <w:t xml:space="preserve">). Nešališkumo deklaracijos ir konfidencialumo pasižadėjimai turi būti peržiūrėti ir prireikus atnaujinti (pasirašyti nauji) ne rečiau kaip vieną kartą per metus. Pirkimų iniciatorius, pirkimų organizatorius, Viešųjų pirkimų komisijos nariai ir pirkimų procedūrose dalyvaujantys ekspertai, prieš pradėdami vykdyti jiems nustatytas funkcijas, turi užpildyti (prireikus atnaujinti) privačių interesų deklaracijas Privačių interesų registre (PINREG), laikydamiesi Lietuvos Respublikos viešųjų ir privačių interesų derinimo įstatyme nustatytos tvarkos. </w:t>
      </w:r>
    </w:p>
    <w:p w14:paraId="60435874" w14:textId="737CC3D8" w:rsidR="0026045C" w:rsidRPr="00241AB4" w:rsidRDefault="00C4446E"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t>Teismas, pirkimo procedūroms iki pirkimo sutarties sudarymo atlikti, gali įgalioti kitą perkančiąją organizaciją/perkantįjį subjektą (toliau – Įgaliotoji organizacija). Teismas Įgaliotajai organizacijai nustato užduotis ir suteikia įgaliojimus toms užduotims vykdyti.</w:t>
      </w:r>
    </w:p>
    <w:p w14:paraId="3B4D61D5" w14:textId="77777777" w:rsidR="00C4446E" w:rsidRPr="00241AB4" w:rsidRDefault="00C4446E"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t xml:space="preserve">Teismas prekes, paslaugas ir darbus privalo įsigyti iš centrinės perkančiosios organizacijos arba per ją (toliau – CPO): </w:t>
      </w:r>
    </w:p>
    <w:p w14:paraId="64E81257" w14:textId="7DC39730" w:rsidR="00C4446E" w:rsidRPr="00241AB4" w:rsidRDefault="00C4446E" w:rsidP="005F7433">
      <w:pPr>
        <w:pStyle w:val="Sraopastraipa"/>
        <w:numPr>
          <w:ilvl w:val="1"/>
          <w:numId w:val="20"/>
        </w:numPr>
        <w:tabs>
          <w:tab w:val="left" w:pos="993"/>
        </w:tabs>
        <w:spacing w:after="15" w:line="267" w:lineRule="auto"/>
        <w:ind w:right="26"/>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kai mažos vertės pirkimo numatomos sutarties vertė didesnė kaip 15 000 Eur be PVM; </w:t>
      </w:r>
    </w:p>
    <w:p w14:paraId="756D90D8" w14:textId="3D04F301" w:rsidR="00C4446E" w:rsidRPr="00241AB4" w:rsidRDefault="00C4446E" w:rsidP="00241AB4">
      <w:pPr>
        <w:pStyle w:val="Sraopastraipa"/>
        <w:numPr>
          <w:ilvl w:val="1"/>
          <w:numId w:val="20"/>
        </w:numPr>
        <w:tabs>
          <w:tab w:val="left" w:pos="993"/>
        </w:tabs>
        <w:spacing w:after="15" w:line="267" w:lineRule="auto"/>
        <w:ind w:right="26"/>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numatomos įsigyti prekės, paslaugos ar darbai atitinka </w:t>
      </w:r>
      <w:r w:rsidR="004438B1">
        <w:rPr>
          <w:rFonts w:ascii="Times New Roman" w:hAnsi="Times New Roman" w:cs="Times New Roman"/>
          <w:color w:val="000000" w:themeColor="text1"/>
          <w:sz w:val="24"/>
          <w:szCs w:val="24"/>
        </w:rPr>
        <w:t>t</w:t>
      </w:r>
      <w:r w:rsidRPr="00241AB4">
        <w:rPr>
          <w:rFonts w:ascii="Times New Roman" w:hAnsi="Times New Roman" w:cs="Times New Roman"/>
          <w:color w:val="000000" w:themeColor="text1"/>
          <w:sz w:val="24"/>
          <w:szCs w:val="24"/>
        </w:rPr>
        <w:t xml:space="preserve">eismo poreikius ir </w:t>
      </w:r>
      <w:r w:rsidR="004438B1">
        <w:rPr>
          <w:rFonts w:ascii="Times New Roman" w:hAnsi="Times New Roman" w:cs="Times New Roman"/>
          <w:color w:val="000000" w:themeColor="text1"/>
          <w:sz w:val="24"/>
          <w:szCs w:val="24"/>
        </w:rPr>
        <w:t>t</w:t>
      </w:r>
      <w:r w:rsidRPr="00241AB4">
        <w:rPr>
          <w:rFonts w:ascii="Times New Roman" w:hAnsi="Times New Roman" w:cs="Times New Roman"/>
          <w:color w:val="000000" w:themeColor="text1"/>
          <w:sz w:val="24"/>
          <w:szCs w:val="24"/>
        </w:rPr>
        <w:t>eismas negali prekių, paslaugų ar darbų įsigyti efektyvesniu būdu racionaliai naudodamas tam skirtas lėšas.</w:t>
      </w:r>
    </w:p>
    <w:p w14:paraId="6AD66523" w14:textId="3DF2E773" w:rsidR="00C4446E" w:rsidRPr="00241AB4" w:rsidRDefault="00C4446E"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hAnsi="Times New Roman" w:cs="Times New Roman"/>
          <w:color w:val="000000" w:themeColor="text1"/>
          <w:sz w:val="24"/>
          <w:szCs w:val="24"/>
        </w:rPr>
        <w:t xml:space="preserve">Teismas privalo motyvuoti savo sprendimą neatlikti pirkimo naudojantis CPO paslaugomis ir argumentus nurodyti pirkimo dokumentuose. </w:t>
      </w:r>
    </w:p>
    <w:p w14:paraId="3EF96D7B" w14:textId="007CFD53" w:rsidR="00C4446E" w:rsidRPr="00241AB4" w:rsidRDefault="006A6804"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Pr>
          <w:rFonts w:ascii="Times New Roman" w:hAnsi="Times New Roman" w:cs="Times New Roman"/>
          <w:color w:val="000000" w:themeColor="text1"/>
          <w:sz w:val="24"/>
          <w:szCs w:val="24"/>
        </w:rPr>
        <w:t>A</w:t>
      </w:r>
      <w:r w:rsidR="00C4446E" w:rsidRPr="00241AB4">
        <w:rPr>
          <w:rFonts w:ascii="Times New Roman" w:hAnsi="Times New Roman" w:cs="Times New Roman"/>
          <w:color w:val="000000" w:themeColor="text1"/>
          <w:sz w:val="24"/>
          <w:szCs w:val="24"/>
        </w:rPr>
        <w:t>prašo 13 punkte nustatytos pareigos įsigyti prekių, paslaugų ar darbų iš CPO gali būti nesilaikoma, jei atliekant neskelbiamą apklausą numatoma pirkimo sutarties vertė neviršija 15 000 Eur be PVM</w:t>
      </w:r>
      <w:r w:rsidR="00686F6D" w:rsidRPr="00241AB4">
        <w:rPr>
          <w:rFonts w:ascii="Times New Roman" w:hAnsi="Times New Roman" w:cs="Times New Roman"/>
          <w:color w:val="000000" w:themeColor="text1"/>
          <w:sz w:val="24"/>
          <w:szCs w:val="24"/>
        </w:rPr>
        <w:t>.</w:t>
      </w:r>
      <w:r w:rsidR="00C4446E" w:rsidRPr="00241AB4">
        <w:rPr>
          <w:rFonts w:ascii="Times New Roman" w:hAnsi="Times New Roman" w:cs="Times New Roman"/>
          <w:color w:val="000000" w:themeColor="text1"/>
          <w:sz w:val="24"/>
          <w:szCs w:val="24"/>
        </w:rPr>
        <w:t xml:space="preserve"> </w:t>
      </w:r>
    </w:p>
    <w:p w14:paraId="3C3C55BA" w14:textId="37C4E6C9"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b/>
          <w:bCs/>
          <w:color w:val="000000" w:themeColor="text1"/>
          <w:kern w:val="2"/>
          <w:sz w:val="24"/>
          <w:lang w:eastAsia="lt-LT"/>
        </w:rPr>
      </w:pPr>
      <w:r w:rsidRPr="00241AB4">
        <w:rPr>
          <w:rFonts w:ascii="Times New Roman" w:eastAsia="Times New Roman" w:hAnsi="Times New Roman" w:cs="Times New Roman"/>
          <w:b/>
          <w:bCs/>
          <w:color w:val="000000" w:themeColor="text1"/>
          <w:kern w:val="2"/>
          <w:sz w:val="24"/>
          <w:lang w:eastAsia="lt-LT"/>
        </w:rPr>
        <w:t xml:space="preserve">Pirkimų iniciatoriaus funkcijos ir atsakomybė: </w:t>
      </w:r>
    </w:p>
    <w:p w14:paraId="71B19323" w14:textId="7820C827" w:rsidR="006230B3" w:rsidRPr="00241AB4" w:rsidRDefault="005F7433" w:rsidP="005F7433">
      <w:pPr>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atlieka rinkos tyrimą; </w:t>
      </w:r>
    </w:p>
    <w:p w14:paraId="4466AC5C" w14:textId="07A42C95" w:rsidR="006230B3" w:rsidRPr="00241AB4" w:rsidRDefault="00714483" w:rsidP="005F743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lastRenderedPageBreak/>
        <w:t xml:space="preserve">iki einamųjų metų  gruodžio 1 d. </w:t>
      </w:r>
      <w:r w:rsidR="006230B3" w:rsidRPr="00241AB4">
        <w:rPr>
          <w:rFonts w:ascii="Times New Roman" w:eastAsia="Times New Roman" w:hAnsi="Times New Roman" w:cs="Times New Roman"/>
          <w:color w:val="000000" w:themeColor="text1"/>
          <w:kern w:val="2"/>
          <w:sz w:val="24"/>
          <w:lang w:eastAsia="lt-LT"/>
        </w:rPr>
        <w:t>rengia ir teikia pirkimų organizatoriui informaciją apie poreikį įsigyti prekes, paslaugas ar darbus, kuri</w:t>
      </w:r>
      <w:r w:rsidRPr="00241AB4">
        <w:rPr>
          <w:rFonts w:ascii="Times New Roman" w:eastAsia="Times New Roman" w:hAnsi="Times New Roman" w:cs="Times New Roman"/>
          <w:color w:val="000000" w:themeColor="text1"/>
          <w:kern w:val="2"/>
          <w:sz w:val="24"/>
          <w:lang w:eastAsia="lt-LT"/>
        </w:rPr>
        <w:t>e</w:t>
      </w:r>
      <w:r w:rsidR="006230B3" w:rsidRPr="00241AB4">
        <w:rPr>
          <w:rFonts w:ascii="Times New Roman" w:eastAsia="Times New Roman" w:hAnsi="Times New Roman" w:cs="Times New Roman"/>
          <w:color w:val="000000" w:themeColor="text1"/>
          <w:kern w:val="2"/>
          <w:sz w:val="24"/>
          <w:lang w:eastAsia="lt-LT"/>
        </w:rPr>
        <w:t xml:space="preserve"> įtraukiam</w:t>
      </w:r>
      <w:r w:rsidRPr="00241AB4">
        <w:rPr>
          <w:rFonts w:ascii="Times New Roman" w:eastAsia="Times New Roman" w:hAnsi="Times New Roman" w:cs="Times New Roman"/>
          <w:color w:val="000000" w:themeColor="text1"/>
          <w:kern w:val="2"/>
          <w:sz w:val="24"/>
          <w:lang w:eastAsia="lt-LT"/>
        </w:rPr>
        <w:t>i</w:t>
      </w:r>
      <w:r w:rsidR="006230B3" w:rsidRPr="00241AB4">
        <w:rPr>
          <w:rFonts w:ascii="Times New Roman" w:eastAsia="Times New Roman" w:hAnsi="Times New Roman" w:cs="Times New Roman"/>
          <w:color w:val="000000" w:themeColor="text1"/>
          <w:kern w:val="2"/>
          <w:sz w:val="24"/>
          <w:lang w:eastAsia="lt-LT"/>
        </w:rPr>
        <w:t xml:space="preserve"> į pirkimų</w:t>
      </w:r>
      <w:r w:rsidRPr="00241AB4">
        <w:rPr>
          <w:rFonts w:ascii="Times New Roman" w:eastAsia="Times New Roman" w:hAnsi="Times New Roman" w:cs="Times New Roman"/>
          <w:color w:val="000000" w:themeColor="text1"/>
          <w:kern w:val="2"/>
          <w:sz w:val="24"/>
          <w:lang w:eastAsia="lt-LT"/>
        </w:rPr>
        <w:t xml:space="preserve"> poreikio</w:t>
      </w:r>
      <w:r w:rsidR="006230B3" w:rsidRPr="00241AB4">
        <w:rPr>
          <w:rFonts w:ascii="Times New Roman" w:eastAsia="Times New Roman" w:hAnsi="Times New Roman" w:cs="Times New Roman"/>
          <w:color w:val="000000" w:themeColor="text1"/>
          <w:kern w:val="2"/>
          <w:sz w:val="24"/>
          <w:lang w:eastAsia="lt-LT"/>
        </w:rPr>
        <w:t xml:space="preserve"> sąrašą; </w:t>
      </w:r>
    </w:p>
    <w:p w14:paraId="31EF2EFF" w14:textId="77777777" w:rsidR="006230B3" w:rsidRPr="00241AB4" w:rsidRDefault="006230B3" w:rsidP="005F743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rengia ir pateikia pirkimų organizatoriui pirkimo objekto techninę specifikaciją, kvalifikacijos reikalavimus (jei tokie siūlomi), neprivalomus tiekėjų pašalinimo pagrindus (jei tokie siūlomi), kokybės vadybos, aplinkos apsaugos standartus (jei tokie siūlomi), pasiūlymų vertinimo kriterijus; </w:t>
      </w:r>
    </w:p>
    <w:p w14:paraId="3FEAC3DB" w14:textId="77777777" w:rsidR="006230B3" w:rsidRPr="00241AB4" w:rsidRDefault="006230B3" w:rsidP="005F743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teikia išvadas dėl gautų pretenzijų, susijusių su jo parengta informacija inicijuojant pirkimą; </w:t>
      </w:r>
    </w:p>
    <w:p w14:paraId="2C686C85" w14:textId="77777777" w:rsidR="006230B3" w:rsidRPr="00241AB4" w:rsidRDefault="006230B3" w:rsidP="005F743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prireikus patikslinti pirkimų planą ar į jį įtraukti naujus pirkimus, rengia tarnybinius pranešimus dėl pirkimų plano pakeitimo; </w:t>
      </w:r>
    </w:p>
    <w:p w14:paraId="3D17FA7D" w14:textId="28D737E4" w:rsidR="006230B3" w:rsidRPr="00241AB4" w:rsidRDefault="006230B3" w:rsidP="005F7433">
      <w:pPr>
        <w:pStyle w:val="Sraopastraipa"/>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pagal kompetenciją prižiūri (organizuoja priežiūrą) teismo sudarytose pirkimo sutartyse numatytų tiekėjo įsipareigojimų vykdymą, prekių pristatymo, paslaugų teikimo ar darbų atlikimo terminų laikymąsi, prekių, paslaugų ar darbų atitiktį pirkimo sutartyse numatytiems kokybiniams ir kitiems reikalavimams; </w:t>
      </w:r>
    </w:p>
    <w:p w14:paraId="5BF174E2" w14:textId="7936621F" w:rsidR="006230B3" w:rsidRPr="00241AB4" w:rsidRDefault="006230B3" w:rsidP="005F7433">
      <w:pPr>
        <w:pStyle w:val="Sraopastraipa"/>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pagal nustatytą kompetenciją priima prekes, paslaugas ar darbus ir pasirašo priėmimo–perdavimo aktus, taip patvirtindamas, kad neturi pretenzijų dėl gautų prekių, suteiktų paslaugų ar atliktų darbų, ir vizuoja gautas sąskaitas faktūras (pridėtinės vertės mokesčio (toliau – PVM) sąskaitas faktūras) ar kitus teisės aktuose arba pirkimo sutartyje numatytus apskaitos dokumentus. </w:t>
      </w:r>
    </w:p>
    <w:p w14:paraId="591DFC62" w14:textId="677C8E36" w:rsidR="006230B3" w:rsidRPr="00241AB4" w:rsidRDefault="00082A78" w:rsidP="00241AB4">
      <w:pPr>
        <w:numPr>
          <w:ilvl w:val="0"/>
          <w:numId w:val="20"/>
        </w:numPr>
        <w:tabs>
          <w:tab w:val="left" w:pos="709"/>
          <w:tab w:val="left" w:pos="993"/>
        </w:tabs>
        <w:spacing w:after="15" w:line="267" w:lineRule="auto"/>
        <w:ind w:right="26"/>
        <w:jc w:val="both"/>
        <w:rPr>
          <w:rFonts w:ascii="Times New Roman" w:eastAsia="Times New Roman" w:hAnsi="Times New Roman" w:cs="Times New Roman"/>
          <w:b/>
          <w:bCs/>
          <w:color w:val="000000" w:themeColor="text1"/>
          <w:kern w:val="2"/>
          <w:sz w:val="24"/>
          <w:lang w:eastAsia="lt-LT"/>
        </w:rPr>
      </w:pPr>
      <w:r>
        <w:rPr>
          <w:rFonts w:ascii="Times New Roman" w:eastAsia="Times New Roman" w:hAnsi="Times New Roman" w:cs="Times New Roman"/>
          <w:b/>
          <w:bCs/>
          <w:color w:val="000000" w:themeColor="text1"/>
          <w:kern w:val="2"/>
          <w:sz w:val="24"/>
          <w:lang w:eastAsia="lt-LT"/>
        </w:rPr>
        <w:t xml:space="preserve"> </w:t>
      </w:r>
      <w:r w:rsidR="006230B3" w:rsidRPr="00241AB4">
        <w:rPr>
          <w:rFonts w:ascii="Times New Roman" w:eastAsia="Times New Roman" w:hAnsi="Times New Roman" w:cs="Times New Roman"/>
          <w:b/>
          <w:bCs/>
          <w:color w:val="000000" w:themeColor="text1"/>
          <w:kern w:val="2"/>
          <w:sz w:val="24"/>
          <w:lang w:eastAsia="lt-LT"/>
        </w:rPr>
        <w:t xml:space="preserve">Pirkimų organizatoriaus funkcijos ir atsakomybė: </w:t>
      </w:r>
    </w:p>
    <w:p w14:paraId="6E682639" w14:textId="5740A350"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teikia pirkimų iniciatoriams užpildyti viešųjų pirkimų</w:t>
      </w:r>
      <w:r w:rsidR="00714483" w:rsidRPr="00241AB4">
        <w:rPr>
          <w:rFonts w:ascii="Times New Roman" w:eastAsia="Times New Roman" w:hAnsi="Times New Roman" w:cs="Times New Roman"/>
          <w:color w:val="000000" w:themeColor="text1"/>
          <w:kern w:val="2"/>
          <w:sz w:val="24"/>
          <w:lang w:eastAsia="lt-LT"/>
        </w:rPr>
        <w:t xml:space="preserve"> poreikio</w:t>
      </w:r>
      <w:r w:rsidRPr="00241AB4">
        <w:rPr>
          <w:rFonts w:ascii="Times New Roman" w:eastAsia="Times New Roman" w:hAnsi="Times New Roman" w:cs="Times New Roman"/>
          <w:color w:val="000000" w:themeColor="text1"/>
          <w:kern w:val="2"/>
          <w:sz w:val="24"/>
          <w:lang w:eastAsia="lt-LT"/>
        </w:rPr>
        <w:t xml:space="preserve"> sąrašą; </w:t>
      </w:r>
    </w:p>
    <w:p w14:paraId="2C8F44C1" w14:textId="77777777"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pagal iš pirkimų iniciatorių gautą pirkimų poreikį, apskaičiuoja numatomų pirkimų vertes, parenka pirkimo būdus ir parengia teismo einamųjų biudžetinių metų pirkimų planą, organizuoja jo įgyvendinimą;  </w:t>
      </w:r>
    </w:p>
    <w:p w14:paraId="0F4D7742" w14:textId="77777777"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pagal patvirtintą pirkimų planą parengia teismo pirkimų, išskyrus MVP, suvestinę ir ją nustatyta tvarka skelbia CVP IS;  </w:t>
      </w:r>
    </w:p>
    <w:p w14:paraId="29E4DBF8" w14:textId="77777777"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prireikus einamaisiais biudžetiniais metais tikslina teismo pirkimų planą;  </w:t>
      </w:r>
    </w:p>
    <w:p w14:paraId="4BD78D63" w14:textId="77777777"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vykdo MVP procedūras, vadovaudamasis šiuo Aprašu ir jame nurodytais teisės aktais, reglamentuojančiais MVP vykdymo sąlygas ir tvarką;  </w:t>
      </w:r>
    </w:p>
    <w:p w14:paraId="2757F611" w14:textId="77777777"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vykdo prekių, paslaugų ar darbų pirkimus naudodamasis</w:t>
      </w:r>
      <w:r w:rsidRPr="00241AB4">
        <w:rPr>
          <w:rFonts w:ascii="Calibri" w:eastAsia="Calibri" w:hAnsi="Calibri" w:cs="Calibri"/>
          <w:color w:val="000000" w:themeColor="text1"/>
          <w:kern w:val="2"/>
          <w:lang w:eastAsia="lt-LT"/>
        </w:rPr>
        <w:t xml:space="preserve"> </w:t>
      </w:r>
      <w:r w:rsidRPr="00241AB4">
        <w:rPr>
          <w:rFonts w:ascii="Times New Roman" w:eastAsia="Times New Roman" w:hAnsi="Times New Roman" w:cs="Times New Roman"/>
          <w:color w:val="000000" w:themeColor="text1"/>
          <w:kern w:val="2"/>
          <w:sz w:val="24"/>
          <w:lang w:eastAsia="lt-LT"/>
        </w:rPr>
        <w:t xml:space="preserve">centrinės perkančiosios organizacijos (toliau – CPO) atlikta pirkimo procedūra; </w:t>
      </w:r>
    </w:p>
    <w:p w14:paraId="7487C19D" w14:textId="77777777" w:rsidR="006230B3" w:rsidRPr="00241AB4" w:rsidRDefault="006230B3" w:rsidP="002669C3">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pildo tiekėjų apklausos pažymas Apraše nustatytais atvejais; </w:t>
      </w:r>
    </w:p>
    <w:p w14:paraId="171BA344" w14:textId="77777777" w:rsidR="006230B3" w:rsidRPr="00241AB4" w:rsidRDefault="006230B3" w:rsidP="00943A98">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rengia pirkimo dokumentus ir prireikus, siūlo papildomus kvalifikacijos ir techninės specifikacijos reikalavimus, tiekėjų pašalinimo pagrindus, kokybės vadybos, aplinkos apsaugos standartus, pasiūlymų vertinimo kriterijus, pagrindines pirkimo sutarties sąlygas; </w:t>
      </w:r>
    </w:p>
    <w:p w14:paraId="1A532BAA" w14:textId="77777777" w:rsidR="006230B3" w:rsidRPr="00241AB4" w:rsidRDefault="006230B3" w:rsidP="00943A98">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pirkimo procedūrų vykdymo metu atsiradus aplinkybėms, kurių nebuvo galima objektyviai numatyti, inicijuoja pirkimo procedūrų nutraukimą ir atlieka su pirkimo nutraukimu susijusius veiksmus; </w:t>
      </w:r>
    </w:p>
    <w:p w14:paraId="03BEE8EF" w14:textId="77777777" w:rsidR="006230B3"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per 15 dienų nuo pirkimo sutarties ar preliminariosios sutarties sudarymo arba jų pakeitimo dienos, bet ne vėliau kaip iki pirmojo mokėjimo, pirkimo sutartį ir laimėjusį pasiūlymą paskelbia CVP IS; </w:t>
      </w:r>
    </w:p>
    <w:p w14:paraId="4DFAD9F0" w14:textId="77777777" w:rsidR="006230B3" w:rsidRPr="00241AB4" w:rsidRDefault="006230B3" w:rsidP="00943A98">
      <w:pPr>
        <w:numPr>
          <w:ilvl w:val="1"/>
          <w:numId w:val="20"/>
        </w:numPr>
        <w:tabs>
          <w:tab w:val="left" w:pos="709"/>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CVP IS priemonėmis pildo ir teikia Viešųjų pirkimų tarnybai pirkimų, išskyrus MVP, procedūrų ataskaitas pagal VPĮ 96 straipsnio 2 dalies 1 punkto ir 3 dalies reikalavimus. MVP atveju per 30 dienų pasibaigus ataskaitiniams kalendoriniams metams CVP IS pateikiama per kalendorinius metus sudarytų pirkimo sutarčių ataskaita, kuri pildoma pagal Viešųjų pirkimų tarnybos nustatytus reikalavimus; </w:t>
      </w:r>
    </w:p>
    <w:p w14:paraId="2B87A01C" w14:textId="69852F9A" w:rsidR="006230B3"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lastRenderedPageBreak/>
        <w:t>atlieka nuolatinę įstatymų ir kitų teisės aktų, reglamentuojančių pirkimus ar su jais susijusių</w:t>
      </w:r>
      <w:r w:rsidR="00EB394B">
        <w:rPr>
          <w:rFonts w:ascii="Times New Roman" w:eastAsia="Times New Roman" w:hAnsi="Times New Roman" w:cs="Times New Roman"/>
          <w:color w:val="000000" w:themeColor="text1"/>
          <w:kern w:val="2"/>
          <w:sz w:val="24"/>
          <w:lang w:eastAsia="lt-LT"/>
        </w:rPr>
        <w:t xml:space="preserve"> teisės aktų</w:t>
      </w:r>
      <w:r w:rsidRPr="00241AB4">
        <w:rPr>
          <w:rFonts w:ascii="Times New Roman" w:eastAsia="Times New Roman" w:hAnsi="Times New Roman" w:cs="Times New Roman"/>
          <w:color w:val="000000" w:themeColor="text1"/>
          <w:kern w:val="2"/>
          <w:sz w:val="24"/>
          <w:lang w:eastAsia="lt-LT"/>
        </w:rPr>
        <w:t xml:space="preserve"> stebėseną ir prireikus rengia teismo pirkimų organizavimo ir vidaus kontrolės tvarką nustatančių teismo vidaus teisės aktų, taip pat kitų dokumentų, susijusių su pirkimais, projektus, teikia pasiūlymus dėl teismo pirkimų proceso tobulinimo;  </w:t>
      </w:r>
    </w:p>
    <w:p w14:paraId="0D16166F" w14:textId="77777777" w:rsidR="006230B3"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vykdo pirkimo sutarčių galiojimo pabaigos terminų priežiūrą; </w:t>
      </w:r>
    </w:p>
    <w:p w14:paraId="23676602" w14:textId="77777777" w:rsidR="006230B3"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ne rečiau kaip kartą per metus peržiūri nešališkumo deklaracijas ir konfidencialumo pasižadėjimus ir patikrina, ar visi teismo pirkimų procese dalyvaujantys darbuotojai yra juos pasirašę bei Privačių interesų registre (PINREG) deklaravę privačius interesus, taip pat užtikrina, kad naujai paskirtas pirkimų iniciatorius, pirkimų organizatorius, Viešųjų pirkimų komisijos nariai ir ekspertai, prieš pradėdami darbą, atliktų šiame punkte nurodytus veiksmus; </w:t>
      </w:r>
    </w:p>
    <w:p w14:paraId="25DAC694" w14:textId="77777777" w:rsidR="00760708"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rengia pirkimo sutarčių projektus, prireikus rengia pirkimo sutarčių pratęsimo, keitimo ir nutraukimo dokumentų projektus;</w:t>
      </w:r>
    </w:p>
    <w:p w14:paraId="50C131B8" w14:textId="1331843C" w:rsidR="006230B3" w:rsidRPr="00241AB4" w:rsidRDefault="006230B3" w:rsidP="00943A98">
      <w:pPr>
        <w:numPr>
          <w:ilvl w:val="1"/>
          <w:numId w:val="20"/>
        </w:numPr>
        <w:tabs>
          <w:tab w:val="left" w:pos="851"/>
          <w:tab w:val="left" w:pos="1134"/>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eastAsia="Times New Roman" w:hAnsi="Times New Roman" w:cs="Times New Roman"/>
          <w:color w:val="000000" w:themeColor="text1"/>
          <w:kern w:val="2"/>
          <w:sz w:val="24"/>
          <w:lang w:eastAsia="lt-LT"/>
        </w:rPr>
        <w:t xml:space="preserve"> </w:t>
      </w:r>
      <w:r w:rsidR="00760708" w:rsidRPr="00241AB4">
        <w:rPr>
          <w:rFonts w:ascii="Times New Roman" w:hAnsi="Times New Roman" w:cs="Times New Roman"/>
          <w:color w:val="000000" w:themeColor="text1"/>
          <w:sz w:val="24"/>
          <w:szCs w:val="24"/>
        </w:rPr>
        <w:t>organizuoja sutarties pasirašymą ir pasirašytos sutarties kopijos perdavimą ne vėliau kaip kitą darbo dieną nuo pasirašymo CPO ar Įgaliotajai organizacijai paskelbti, jei CPO ar Įgaliotajai organizacijai pavesta paskelbti sudarytą sutartį ir šių sutarčių pakeitimus</w:t>
      </w:r>
      <w:r w:rsidR="00EB394B">
        <w:rPr>
          <w:rFonts w:ascii="Times New Roman" w:hAnsi="Times New Roman" w:cs="Times New Roman"/>
          <w:color w:val="000000" w:themeColor="text1"/>
          <w:sz w:val="24"/>
          <w:szCs w:val="24"/>
        </w:rPr>
        <w:t>;</w:t>
      </w:r>
    </w:p>
    <w:p w14:paraId="1E9D3544" w14:textId="77777777" w:rsidR="006230B3" w:rsidRPr="00241AB4" w:rsidRDefault="006230B3" w:rsidP="00943A98">
      <w:pPr>
        <w:numPr>
          <w:ilvl w:val="1"/>
          <w:numId w:val="20"/>
        </w:numPr>
        <w:tabs>
          <w:tab w:val="left" w:pos="1134"/>
          <w:tab w:val="left" w:pos="1560"/>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nustatyta tvarka registruoja sudarytas pirkimo sutartis ir susitarimus dėl jų pratęsimo, pakeitimo ar nutraukimo; </w:t>
      </w:r>
    </w:p>
    <w:p w14:paraId="101127E1" w14:textId="77777777" w:rsidR="006230B3" w:rsidRPr="00241AB4" w:rsidRDefault="006230B3" w:rsidP="00A0037F">
      <w:pPr>
        <w:numPr>
          <w:ilvl w:val="1"/>
          <w:numId w:val="20"/>
        </w:numPr>
        <w:tabs>
          <w:tab w:val="left" w:pos="1276"/>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pasirašo priėmimo–perdavimo aktus, taip patvirtindamas, kad neturi pretenzijų dėl gautų prekių, suteiktų paslaugų ar atliktų darbų, ir vizuoja gautas sąskaitas faktūras (PVM sąskaitas faktūras) ar kitus teisės aktuose ar pirkimo sutartyje nurodytus apskaitos dokumentus; </w:t>
      </w:r>
    </w:p>
    <w:p w14:paraId="7D33A2B9" w14:textId="77777777" w:rsidR="006230B3" w:rsidRPr="00241AB4" w:rsidRDefault="006230B3" w:rsidP="00943A98">
      <w:pPr>
        <w:numPr>
          <w:ilvl w:val="1"/>
          <w:numId w:val="20"/>
        </w:numPr>
        <w:tabs>
          <w:tab w:val="left" w:pos="1134"/>
          <w:tab w:val="left" w:pos="1560"/>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nutraukus pirkimo sutartį dėl esminio sutarties pažeidimo, įtraukia tiekėjus į nepatikimų tiekėjų sąrašą; </w:t>
      </w:r>
    </w:p>
    <w:p w14:paraId="40F6980E" w14:textId="77777777" w:rsidR="006230B3"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vadovaudamasis VPĮ 46 straipsnio 4 dalies 4 punkto nuostatomis, įtraukia tiekėjus į melagingą informaciją pateikusių tiekėjų sąrašus, jei pirkimo procedūrų metu tiekėjas nuslėpė ar pateikė melagingą informaciją (šią informaciją taip pat gali perduoti Viešųjų pirkimų komisija);  </w:t>
      </w:r>
    </w:p>
    <w:p w14:paraId="4F342CDF" w14:textId="77777777" w:rsidR="006230B3" w:rsidRPr="00241AB4" w:rsidRDefault="006230B3" w:rsidP="00943A98">
      <w:pPr>
        <w:numPr>
          <w:ilvl w:val="1"/>
          <w:numId w:val="20"/>
        </w:numPr>
        <w:tabs>
          <w:tab w:val="left" w:pos="1134"/>
          <w:tab w:val="left" w:pos="1560"/>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pagal poreikį kaupia ir rengia statistinę informaciją apie teismo atliktus ir atliekamus viešuosius pirkimus; </w:t>
      </w:r>
    </w:p>
    <w:p w14:paraId="1FAA5469" w14:textId="77777777" w:rsidR="006230B3" w:rsidRPr="00241AB4" w:rsidRDefault="006230B3" w:rsidP="00943A98">
      <w:pPr>
        <w:numPr>
          <w:ilvl w:val="1"/>
          <w:numId w:val="20"/>
        </w:numPr>
        <w:tabs>
          <w:tab w:val="left" w:pos="1134"/>
          <w:tab w:val="left" w:pos="1560"/>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darbuotojų kaitos atveju perduoda su pirkimo sutarčių vykdymo priežiūra susijusius dokumentus teismo pirmininkui arba teismo kanclerio paskirtam darbuotojui; </w:t>
      </w:r>
    </w:p>
    <w:p w14:paraId="6474FB1C" w14:textId="77777777" w:rsidR="006230B3" w:rsidRPr="00241AB4" w:rsidRDefault="006230B3" w:rsidP="00943A98">
      <w:pPr>
        <w:numPr>
          <w:ilvl w:val="1"/>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atsako už duomenų apie teismo planuojamus ir vykdomus pirkimus aktualumą ir teisingumą; </w:t>
      </w:r>
    </w:p>
    <w:p w14:paraId="76D25F7F" w14:textId="129C19F6" w:rsidR="006230B3" w:rsidRPr="00241AB4" w:rsidRDefault="00943A98" w:rsidP="00943A98">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administruoja teismo darbuotojams suteiktas teises (sukuria ir registruoja naujus teismo CVP IS naudotojus (pavyzdžiui, Viešųjų pirkimų komisijos narius ir kt.</w:t>
      </w:r>
      <w:r w:rsidR="009079A2">
        <w:rPr>
          <w:rFonts w:ascii="Times New Roman" w:eastAsia="Times New Roman" w:hAnsi="Times New Roman" w:cs="Times New Roman"/>
          <w:color w:val="000000" w:themeColor="text1"/>
          <w:kern w:val="2"/>
          <w:sz w:val="24"/>
          <w:lang w:eastAsia="lt-LT"/>
        </w:rPr>
        <w:t>)</w:t>
      </w:r>
      <w:r w:rsidR="006230B3" w:rsidRPr="00241AB4">
        <w:rPr>
          <w:rFonts w:ascii="Times New Roman" w:eastAsia="Times New Roman" w:hAnsi="Times New Roman" w:cs="Times New Roman"/>
          <w:color w:val="000000" w:themeColor="text1"/>
          <w:kern w:val="2"/>
          <w:sz w:val="24"/>
          <w:lang w:eastAsia="lt-LT"/>
        </w:rPr>
        <w:t>), kuria naudotojų grupes CVP IS priemonėmis vykdomiems pirkimams, suteikia jiems įgaliojimus ir nustato prieigos prie duomenų ribas, taip pat panaikina jų prieigą prie CVP IS</w:t>
      </w:r>
      <w:r w:rsidR="0013125E" w:rsidRPr="00241AB4">
        <w:rPr>
          <w:rFonts w:ascii="Times New Roman" w:eastAsia="Times New Roman" w:hAnsi="Times New Roman" w:cs="Times New Roman"/>
          <w:color w:val="000000" w:themeColor="text1"/>
          <w:kern w:val="2"/>
          <w:sz w:val="24"/>
          <w:lang w:eastAsia="lt-LT"/>
        </w:rPr>
        <w:t>;</w:t>
      </w:r>
    </w:p>
    <w:p w14:paraId="29B8C21C" w14:textId="333E87EE" w:rsidR="0013125E" w:rsidRPr="00241AB4" w:rsidRDefault="00943A98" w:rsidP="00943A98">
      <w:pPr>
        <w:numPr>
          <w:ilvl w:val="1"/>
          <w:numId w:val="20"/>
        </w:numPr>
        <w:tabs>
          <w:tab w:val="left" w:pos="993"/>
          <w:tab w:val="left" w:pos="1560"/>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Pr>
          <w:rFonts w:ascii="Times New Roman" w:hAnsi="Times New Roman" w:cs="Times New Roman"/>
          <w:color w:val="000000" w:themeColor="text1"/>
          <w:sz w:val="24"/>
          <w:szCs w:val="24"/>
        </w:rPr>
        <w:t xml:space="preserve">  </w:t>
      </w:r>
      <w:r w:rsidR="0013125E" w:rsidRPr="00241AB4">
        <w:rPr>
          <w:rFonts w:ascii="Times New Roman" w:hAnsi="Times New Roman" w:cs="Times New Roman"/>
          <w:color w:val="000000" w:themeColor="text1"/>
          <w:sz w:val="24"/>
          <w:szCs w:val="24"/>
        </w:rPr>
        <w:t>gautas sąskaitas faktūras (kai tiekėjas jų nepateikė per SABIS) įveda į SABIS sistemą.</w:t>
      </w:r>
    </w:p>
    <w:p w14:paraId="7FA694C7"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bCs/>
          <w:color w:val="000000" w:themeColor="text1"/>
          <w:kern w:val="2"/>
          <w:sz w:val="24"/>
          <w:lang w:eastAsia="lt-LT"/>
        </w:rPr>
        <w:t>Viešųjų pirkimų komisija</w:t>
      </w:r>
      <w:r w:rsidRPr="00241AB4">
        <w:rPr>
          <w:rFonts w:ascii="Times New Roman" w:eastAsia="Times New Roman" w:hAnsi="Times New Roman" w:cs="Times New Roman"/>
          <w:color w:val="000000" w:themeColor="text1"/>
          <w:kern w:val="2"/>
          <w:sz w:val="24"/>
          <w:lang w:eastAsia="lt-LT"/>
        </w:rPr>
        <w:t xml:space="preserve"> gali būti sudaroma konkrečiam pirkimui. Jos sudėtis ir darbo reglamentas tvirtinamas teismo pirmininko įsakymu. Be kitų jai nustatytų funkcijų, konkrečiam pirkimui sudaryta Viešųjų pirkimų komisija prireikus teikia pasiūlymus dėl papildomų kvalifikacijos ir techninės specifikacijos reikalavimų, tiekėjų pašalinimo pagrindų, kokybės vadybos, aplinkos apsaugos standartų, pasiūlymų vertinimo kriterijų, pagrindinių pirkimo sutarties sąlygų nustatymo. </w:t>
      </w:r>
    </w:p>
    <w:p w14:paraId="26B51AC9" w14:textId="1AD57394" w:rsidR="00760708" w:rsidRPr="00241AB4" w:rsidRDefault="00760708" w:rsidP="00241AB4">
      <w:pPr>
        <w:numPr>
          <w:ilvl w:val="0"/>
          <w:numId w:val="20"/>
        </w:numPr>
        <w:tabs>
          <w:tab w:val="left" w:pos="709"/>
          <w:tab w:val="left" w:pos="1134"/>
        </w:tabs>
        <w:spacing w:after="15" w:line="267" w:lineRule="auto"/>
        <w:ind w:right="26"/>
        <w:jc w:val="both"/>
        <w:rPr>
          <w:rFonts w:ascii="Times New Roman" w:eastAsia="Times New Roman" w:hAnsi="Times New Roman" w:cs="Times New Roman"/>
          <w:b/>
          <w:bCs/>
          <w:color w:val="000000" w:themeColor="text1"/>
          <w:kern w:val="2"/>
          <w:sz w:val="24"/>
          <w:szCs w:val="24"/>
          <w:lang w:eastAsia="lt-LT"/>
        </w:rPr>
      </w:pPr>
      <w:r w:rsidRPr="00241AB4">
        <w:rPr>
          <w:rFonts w:ascii="Times New Roman" w:hAnsi="Times New Roman" w:cs="Times New Roman"/>
          <w:b/>
          <w:bCs/>
          <w:color w:val="000000" w:themeColor="text1"/>
          <w:sz w:val="24"/>
          <w:szCs w:val="24"/>
        </w:rPr>
        <w:t>Teismo finansininko funkcijos ir atsakomybė:</w:t>
      </w:r>
    </w:p>
    <w:p w14:paraId="58DFEB16" w14:textId="0242D1EE" w:rsidR="00760708" w:rsidRPr="00241AB4" w:rsidRDefault="00587B1B" w:rsidP="007B27D7">
      <w:pPr>
        <w:numPr>
          <w:ilvl w:val="1"/>
          <w:numId w:val="20"/>
        </w:numPr>
        <w:tabs>
          <w:tab w:val="left" w:pos="993"/>
          <w:tab w:val="left" w:pos="1560"/>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lastRenderedPageBreak/>
        <w:t>vertina, ar Teismas gali prisiimti Pirkimų plano projekte nurodytus finansinius įsipareigojimus;</w:t>
      </w:r>
    </w:p>
    <w:p w14:paraId="697135E2" w14:textId="60461CE3" w:rsidR="00760708" w:rsidRPr="00241AB4" w:rsidRDefault="00587B1B" w:rsidP="007B27D7">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t xml:space="preserve">vertina, ar Teismas gali prisiimti Pirkimo paraiškoje ir (ar) sutartyje nurodytus finansinius įsipareigojimus; </w:t>
      </w:r>
      <w:r w:rsidR="00760708" w:rsidRPr="00241AB4">
        <w:rPr>
          <w:rFonts w:ascii="Times New Roman" w:eastAsia="Times New Roman" w:hAnsi="Times New Roman" w:cs="Times New Roman"/>
          <w:color w:val="000000" w:themeColor="text1"/>
          <w:kern w:val="2"/>
          <w:sz w:val="24"/>
          <w:szCs w:val="24"/>
          <w:lang w:eastAsia="lt-LT"/>
        </w:rPr>
        <w:t xml:space="preserve">pagal poreikį kaupia ir rengia statistinę informaciją apie teismo atliktus ir atliekamus viešuosius pirkimus; </w:t>
      </w:r>
    </w:p>
    <w:p w14:paraId="6AA38597" w14:textId="03C7CE01" w:rsidR="00760708" w:rsidRPr="00241AB4" w:rsidRDefault="00587B1B" w:rsidP="007B27D7">
      <w:pPr>
        <w:numPr>
          <w:ilvl w:val="1"/>
          <w:numId w:val="20"/>
        </w:numPr>
        <w:tabs>
          <w:tab w:val="left" w:pos="993"/>
          <w:tab w:val="left" w:pos="1560"/>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t>bendradarbiauja su kitais Tvarkos apraše nurodytais pirkimų procese dalyvaujančiais asmenimis, siekdamas sklandaus pirkimų organizavimo, vykdymo ir vidaus kontrolės proceso bei pirkimų tikslų;</w:t>
      </w:r>
    </w:p>
    <w:p w14:paraId="3C5CA60C" w14:textId="093E7822" w:rsidR="00587B1B" w:rsidRPr="00EB394B" w:rsidRDefault="00587B1B" w:rsidP="00EB394B">
      <w:pPr>
        <w:numPr>
          <w:ilvl w:val="1"/>
          <w:numId w:val="20"/>
        </w:numPr>
        <w:tabs>
          <w:tab w:val="left" w:pos="993"/>
          <w:tab w:val="left" w:pos="1560"/>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t xml:space="preserve">atlieka sutarties vykdymo prevencinę kontrolę </w:t>
      </w:r>
      <w:r w:rsidR="00EB394B">
        <w:rPr>
          <w:rFonts w:ascii="Times New Roman" w:hAnsi="Times New Roman" w:cs="Times New Roman"/>
          <w:color w:val="000000" w:themeColor="text1"/>
          <w:sz w:val="24"/>
          <w:szCs w:val="24"/>
        </w:rPr>
        <w:t>–</w:t>
      </w:r>
      <w:r w:rsidRPr="00EB394B">
        <w:rPr>
          <w:rFonts w:ascii="Times New Roman" w:hAnsi="Times New Roman" w:cs="Times New Roman"/>
          <w:color w:val="000000" w:themeColor="text1"/>
          <w:sz w:val="24"/>
          <w:szCs w:val="24"/>
        </w:rPr>
        <w:t xml:space="preserve"> stebi, kad mokėjimai būtų vykdomi laikantis sutartyje nustatytų terminų;</w:t>
      </w:r>
    </w:p>
    <w:p w14:paraId="78BE5D4E" w14:textId="4B246FAE" w:rsidR="00587B1B" w:rsidRPr="00241AB4" w:rsidRDefault="00587B1B" w:rsidP="007B27D7">
      <w:pPr>
        <w:numPr>
          <w:ilvl w:val="1"/>
          <w:numId w:val="20"/>
        </w:numPr>
        <w:tabs>
          <w:tab w:val="left" w:pos="993"/>
          <w:tab w:val="left" w:pos="1560"/>
        </w:tabs>
        <w:spacing w:after="15" w:line="267" w:lineRule="auto"/>
        <w:ind w:right="26"/>
        <w:jc w:val="both"/>
        <w:rPr>
          <w:rFonts w:ascii="Times New Roman" w:eastAsia="Times New Roman" w:hAnsi="Times New Roman" w:cs="Times New Roman"/>
          <w:color w:val="000000" w:themeColor="text1"/>
          <w:kern w:val="2"/>
          <w:sz w:val="24"/>
          <w:szCs w:val="24"/>
          <w:lang w:eastAsia="lt-LT"/>
        </w:rPr>
      </w:pPr>
      <w:r w:rsidRPr="00241AB4">
        <w:rPr>
          <w:rFonts w:ascii="Times New Roman" w:hAnsi="Times New Roman" w:cs="Times New Roman"/>
          <w:color w:val="000000" w:themeColor="text1"/>
          <w:sz w:val="24"/>
          <w:szCs w:val="24"/>
        </w:rPr>
        <w:t>informuoja Pirkimų organizatorių ar Pirkimų iniciatorių apie sudarytų prekių, paslaugų ar darbų sutarčių verčių likučius.</w:t>
      </w:r>
    </w:p>
    <w:p w14:paraId="38812719" w14:textId="77777777" w:rsidR="00760708" w:rsidRPr="00241AB4" w:rsidRDefault="00760708" w:rsidP="00760708">
      <w:pPr>
        <w:tabs>
          <w:tab w:val="left" w:pos="1560"/>
          <w:tab w:val="left" w:pos="1985"/>
        </w:tabs>
        <w:spacing w:after="15" w:line="267" w:lineRule="auto"/>
        <w:ind w:right="26"/>
        <w:jc w:val="both"/>
        <w:rPr>
          <w:rFonts w:ascii="Times New Roman" w:eastAsia="Times New Roman" w:hAnsi="Times New Roman" w:cs="Times New Roman"/>
          <w:color w:val="000000" w:themeColor="text1"/>
          <w:kern w:val="2"/>
          <w:sz w:val="24"/>
          <w:szCs w:val="24"/>
          <w:lang w:eastAsia="lt-LT"/>
        </w:rPr>
      </w:pPr>
    </w:p>
    <w:p w14:paraId="6BD7AF9B" w14:textId="77777777" w:rsidR="006230B3" w:rsidRPr="00241AB4" w:rsidRDefault="006230B3" w:rsidP="00241AB4">
      <w:pPr>
        <w:spacing w:after="15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III SKYRIUS</w:t>
      </w:r>
    </w:p>
    <w:p w14:paraId="4C78CC50" w14:textId="2CC922AC" w:rsidR="006230B3" w:rsidRPr="00241AB4" w:rsidRDefault="006230B3" w:rsidP="00241AB4">
      <w:pPr>
        <w:spacing w:after="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PIRKIMŲ ORGANIZAVIMO IR VIDAUS KONTROLĖS PROCEDŪROS PAGAL ETAPUS</w:t>
      </w:r>
    </w:p>
    <w:p w14:paraId="5142EE68" w14:textId="46D47F76" w:rsidR="006230B3" w:rsidRPr="00241AB4" w:rsidRDefault="006230B3" w:rsidP="00241AB4">
      <w:pPr>
        <w:tabs>
          <w:tab w:val="left" w:pos="567"/>
        </w:tabs>
        <w:spacing w:after="0"/>
        <w:ind w:left="24" w:firstLine="60"/>
        <w:jc w:val="center"/>
        <w:rPr>
          <w:rFonts w:ascii="Times New Roman" w:eastAsia="Times New Roman" w:hAnsi="Times New Roman" w:cs="Times New Roman"/>
          <w:color w:val="000000" w:themeColor="text1"/>
          <w:kern w:val="2"/>
          <w:sz w:val="24"/>
          <w:lang w:eastAsia="lt-LT"/>
        </w:rPr>
      </w:pPr>
    </w:p>
    <w:p w14:paraId="0FC0E15A" w14:textId="77777777" w:rsidR="006230B3" w:rsidRPr="00241AB4" w:rsidRDefault="006230B3" w:rsidP="00241AB4">
      <w:pPr>
        <w:keepNext/>
        <w:keepLines/>
        <w:spacing w:after="0"/>
        <w:ind w:left="720" w:right="688"/>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PIRMASIS SKIRSNIS </w:t>
      </w:r>
    </w:p>
    <w:p w14:paraId="7591FDCD" w14:textId="77777777" w:rsidR="006230B3" w:rsidRPr="00241AB4" w:rsidRDefault="006230B3" w:rsidP="00241AB4">
      <w:pPr>
        <w:keepNext/>
        <w:keepLines/>
        <w:spacing w:after="0"/>
        <w:ind w:left="720" w:right="688"/>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PREKIŲ, PASLAUGŲ AR DARBŲ POREIKIO FORMAVIMAS </w:t>
      </w:r>
    </w:p>
    <w:p w14:paraId="7CC2A5F1" w14:textId="0498A671" w:rsidR="006230B3" w:rsidRPr="00241AB4" w:rsidRDefault="006230B3" w:rsidP="00241AB4">
      <w:pPr>
        <w:spacing w:after="26"/>
        <w:ind w:firstLine="60"/>
        <w:rPr>
          <w:rFonts w:ascii="Times New Roman" w:eastAsia="Times New Roman" w:hAnsi="Times New Roman" w:cs="Times New Roman"/>
          <w:color w:val="000000" w:themeColor="text1"/>
          <w:kern w:val="2"/>
          <w:sz w:val="24"/>
          <w:lang w:eastAsia="lt-LT"/>
        </w:rPr>
      </w:pPr>
    </w:p>
    <w:p w14:paraId="52651426" w14:textId="17EDDAE0" w:rsidR="006230B3" w:rsidRPr="00241AB4" w:rsidRDefault="00EC6F71"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Teismo reikmėms reikalingų įsigyti prekių, paslaugų ar darbų poreikį formuoja pirkimų iniciatoriai, kurie iki einamųjų biudžetinių metų gruodžio 20 d. elektroniniu paštu pirkimų organizatoriui pateikia užpildytą pirkimų kitiems biudžetiniams metams sąrašą. </w:t>
      </w:r>
    </w:p>
    <w:p w14:paraId="0AC2CA8D" w14:textId="1AF27FD8" w:rsidR="006230B3" w:rsidRPr="00241AB4" w:rsidRDefault="00EC6F71" w:rsidP="00241AB4">
      <w:pPr>
        <w:numPr>
          <w:ilvl w:val="0"/>
          <w:numId w:val="20"/>
        </w:numPr>
        <w:tabs>
          <w:tab w:val="left" w:pos="709"/>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Pirkimų iniciatorius, prieš teikdamas pirkimų sąrašą, privalo: </w:t>
      </w:r>
    </w:p>
    <w:p w14:paraId="6DE14768" w14:textId="5B067F25" w:rsidR="006230B3" w:rsidRPr="00241AB4" w:rsidRDefault="00EA38AF" w:rsidP="00EA38AF">
      <w:pPr>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įvertinti galimybę ir tikslingumą pratęsti pasirašytų pirkimo sutarčių, kurių vykdymo priežiūra jam priskirta, galiojimą (jei tokia galimybė numatyta pirkimo sutartyje), užtikrinant nepertraukiamą teismo funkcijoms atlikti būtinų prekių tiekimą ar paslaugų teikimą; </w:t>
      </w:r>
    </w:p>
    <w:p w14:paraId="767D45DB" w14:textId="77777777" w:rsidR="006230B3" w:rsidRPr="00241AB4" w:rsidRDefault="006230B3" w:rsidP="00EA38AF">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atlikti rinkos tyrimą, reikalingą potencialiems tiekėjams ir pirkimų sąraše nurodytų pirkimų numatomai vertei nustatyti. </w:t>
      </w:r>
    </w:p>
    <w:p w14:paraId="3EEDE41C" w14:textId="6F35E968" w:rsidR="006230B3" w:rsidRPr="00241AB4" w:rsidRDefault="006230B3" w:rsidP="00241AB4">
      <w:pPr>
        <w:spacing w:after="0"/>
        <w:ind w:left="660" w:firstLine="60"/>
        <w:rPr>
          <w:rFonts w:ascii="Times New Roman" w:eastAsia="Times New Roman" w:hAnsi="Times New Roman" w:cs="Times New Roman"/>
          <w:color w:val="000000" w:themeColor="text1"/>
          <w:kern w:val="2"/>
          <w:sz w:val="24"/>
          <w:lang w:eastAsia="lt-LT"/>
        </w:rPr>
      </w:pPr>
    </w:p>
    <w:p w14:paraId="4754E242"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ANTRASIS SKIRSNIS </w:t>
      </w:r>
    </w:p>
    <w:p w14:paraId="1E78E0E2"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PIRKIMŲ PLANAVIMO ETAPAS </w:t>
      </w:r>
    </w:p>
    <w:p w14:paraId="1E580EF4" w14:textId="4A3C1EC4" w:rsidR="006230B3" w:rsidRPr="00241AB4" w:rsidRDefault="006230B3" w:rsidP="00241AB4">
      <w:pPr>
        <w:spacing w:after="26"/>
        <w:ind w:left="24" w:firstLine="60"/>
        <w:jc w:val="center"/>
        <w:rPr>
          <w:rFonts w:ascii="Times New Roman" w:eastAsia="Times New Roman" w:hAnsi="Times New Roman" w:cs="Times New Roman"/>
          <w:color w:val="000000" w:themeColor="text1"/>
          <w:kern w:val="2"/>
          <w:sz w:val="24"/>
          <w:lang w:eastAsia="lt-LT"/>
        </w:rPr>
      </w:pPr>
    </w:p>
    <w:p w14:paraId="334259BE" w14:textId="35802979"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organizatorius pagal iš pirkimų iniciatorių gautus pirkimų sąrašus rengia teismo pirkimų plano projektą: </w:t>
      </w:r>
    </w:p>
    <w:p w14:paraId="1379A338" w14:textId="23488F8D" w:rsidR="006230B3" w:rsidRPr="00241AB4" w:rsidRDefault="00EA38AF" w:rsidP="00EA38AF">
      <w:pPr>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priskiria prekėms, paslaugoms ar darbams kodus pagal Bendrąjį viešųjų pirkimų žodyną, patvirtintą 2002 m. lapkričio 5 d. Europos Parlamento ir Tarybos reglamentu (EB) Nr. 2195/2002 dėl bendro viešųjų pirkimų žodyno (BVPŽ);  </w:t>
      </w:r>
    </w:p>
    <w:p w14:paraId="3C7762FA" w14:textId="77777777" w:rsidR="006230B3" w:rsidRPr="00241AB4" w:rsidRDefault="006230B3" w:rsidP="00EA38AF">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apskaičiuoja numatomų pirkimų vertes; </w:t>
      </w:r>
    </w:p>
    <w:p w14:paraId="4B1CDD2C" w14:textId="77777777" w:rsidR="006230B3" w:rsidRPr="00241AB4" w:rsidRDefault="006230B3" w:rsidP="00EA38AF">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įvertina galimybę pirkimus atlikti iš VPĮ 23 ir 24 straipsniuose nurodytų subjektų; </w:t>
      </w:r>
    </w:p>
    <w:p w14:paraId="2D5DBE59" w14:textId="77777777" w:rsidR="006230B3" w:rsidRPr="00241AB4" w:rsidRDefault="006230B3" w:rsidP="00EA38AF">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įvertina galimybę prekes, paslaugas ar darbus įsigyti naudojantis CPO elektroniniu katalogu; </w:t>
      </w:r>
    </w:p>
    <w:p w14:paraId="005C1C40" w14:textId="77777777" w:rsidR="006230B3" w:rsidRPr="00241AB4" w:rsidRDefault="006230B3" w:rsidP="00EA38AF">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įvertina galimybę pirkimą atlikti CVP IS ar kitomis priemonėmis. </w:t>
      </w:r>
    </w:p>
    <w:p w14:paraId="68B47467" w14:textId="064531B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organizatorius parengtą pirkimų plano projektą suderina su </w:t>
      </w:r>
      <w:r w:rsidR="000E766F">
        <w:rPr>
          <w:rFonts w:ascii="Times New Roman" w:eastAsia="Times New Roman" w:hAnsi="Times New Roman" w:cs="Times New Roman"/>
          <w:color w:val="000000" w:themeColor="text1"/>
          <w:kern w:val="2"/>
          <w:sz w:val="24"/>
          <w:lang w:eastAsia="lt-LT"/>
        </w:rPr>
        <w:t>t</w:t>
      </w:r>
      <w:r w:rsidRPr="00241AB4">
        <w:rPr>
          <w:rFonts w:ascii="Times New Roman" w:eastAsia="Times New Roman" w:hAnsi="Times New Roman" w:cs="Times New Roman"/>
          <w:color w:val="000000" w:themeColor="text1"/>
          <w:kern w:val="2"/>
          <w:sz w:val="24"/>
          <w:lang w:eastAsia="lt-LT"/>
        </w:rPr>
        <w:t>eismo finansininku ir</w:t>
      </w:r>
      <w:r w:rsidR="00DA41DE" w:rsidRPr="00241AB4">
        <w:rPr>
          <w:rFonts w:ascii="Times New Roman" w:eastAsia="Times New Roman" w:hAnsi="Times New Roman" w:cs="Times New Roman"/>
          <w:color w:val="000000" w:themeColor="text1"/>
          <w:kern w:val="2"/>
          <w:sz w:val="24"/>
          <w:lang w:eastAsia="lt-LT"/>
        </w:rPr>
        <w:t xml:space="preserve"> </w:t>
      </w:r>
      <w:r w:rsidR="000E766F">
        <w:rPr>
          <w:rFonts w:ascii="Times New Roman" w:eastAsia="Times New Roman" w:hAnsi="Times New Roman" w:cs="Times New Roman"/>
          <w:color w:val="000000" w:themeColor="text1"/>
          <w:kern w:val="2"/>
          <w:sz w:val="24"/>
          <w:lang w:eastAsia="lt-LT"/>
        </w:rPr>
        <w:t>t</w:t>
      </w:r>
      <w:r w:rsidR="00DA41DE" w:rsidRPr="00241AB4">
        <w:rPr>
          <w:rFonts w:ascii="Times New Roman" w:eastAsia="Times New Roman" w:hAnsi="Times New Roman" w:cs="Times New Roman"/>
          <w:color w:val="000000" w:themeColor="text1"/>
          <w:kern w:val="2"/>
          <w:sz w:val="24"/>
          <w:lang w:eastAsia="lt-LT"/>
        </w:rPr>
        <w:t>eismo kancleriu</w:t>
      </w:r>
      <w:r w:rsidRPr="00241AB4">
        <w:rPr>
          <w:rFonts w:ascii="Times New Roman" w:eastAsia="Times New Roman" w:hAnsi="Times New Roman" w:cs="Times New Roman"/>
          <w:color w:val="000000" w:themeColor="text1"/>
          <w:kern w:val="2"/>
          <w:sz w:val="24"/>
          <w:lang w:eastAsia="lt-LT"/>
        </w:rPr>
        <w:t xml:space="preserve"> </w:t>
      </w:r>
      <w:r w:rsidR="00EB394B">
        <w:rPr>
          <w:rFonts w:ascii="Times New Roman" w:eastAsia="Times New Roman" w:hAnsi="Times New Roman" w:cs="Times New Roman"/>
          <w:color w:val="000000" w:themeColor="text1"/>
          <w:kern w:val="2"/>
          <w:sz w:val="24"/>
          <w:lang w:eastAsia="lt-LT"/>
        </w:rPr>
        <w:t xml:space="preserve">bei </w:t>
      </w:r>
      <w:r w:rsidRPr="00241AB4">
        <w:rPr>
          <w:rFonts w:ascii="Times New Roman" w:eastAsia="Times New Roman" w:hAnsi="Times New Roman" w:cs="Times New Roman"/>
          <w:color w:val="000000" w:themeColor="text1"/>
          <w:kern w:val="2"/>
          <w:sz w:val="24"/>
          <w:lang w:eastAsia="lt-LT"/>
        </w:rPr>
        <w:t xml:space="preserve">teikia tvirtinti </w:t>
      </w:r>
      <w:r w:rsidR="000E766F">
        <w:rPr>
          <w:rFonts w:ascii="Times New Roman" w:eastAsia="Times New Roman" w:hAnsi="Times New Roman" w:cs="Times New Roman"/>
          <w:color w:val="000000" w:themeColor="text1"/>
          <w:kern w:val="2"/>
          <w:sz w:val="24"/>
          <w:lang w:eastAsia="lt-LT"/>
        </w:rPr>
        <w:t>t</w:t>
      </w:r>
      <w:r w:rsidRPr="00241AB4">
        <w:rPr>
          <w:rFonts w:ascii="Times New Roman" w:eastAsia="Times New Roman" w:hAnsi="Times New Roman" w:cs="Times New Roman"/>
          <w:color w:val="000000" w:themeColor="text1"/>
          <w:kern w:val="2"/>
          <w:sz w:val="24"/>
          <w:lang w:eastAsia="lt-LT"/>
        </w:rPr>
        <w:t xml:space="preserve">eismo pirmininkui ne vėliau kaip iki einamųjų biudžetinių metų sausio </w:t>
      </w:r>
      <w:r w:rsidR="00AE262D" w:rsidRPr="00241AB4">
        <w:rPr>
          <w:rFonts w:ascii="Times New Roman" w:eastAsia="Times New Roman" w:hAnsi="Times New Roman" w:cs="Times New Roman"/>
          <w:color w:val="000000" w:themeColor="text1"/>
          <w:kern w:val="2"/>
          <w:sz w:val="24"/>
          <w:lang w:eastAsia="lt-LT"/>
        </w:rPr>
        <w:t>1</w:t>
      </w:r>
      <w:r w:rsidR="00633C8F" w:rsidRPr="00241AB4">
        <w:rPr>
          <w:rFonts w:ascii="Times New Roman" w:eastAsia="Times New Roman" w:hAnsi="Times New Roman" w:cs="Times New Roman"/>
          <w:color w:val="000000" w:themeColor="text1"/>
          <w:kern w:val="2"/>
          <w:sz w:val="24"/>
          <w:lang w:eastAsia="lt-LT"/>
        </w:rPr>
        <w:t>5</w:t>
      </w:r>
      <w:r w:rsidRPr="00241AB4">
        <w:rPr>
          <w:rFonts w:ascii="Times New Roman" w:eastAsia="Times New Roman" w:hAnsi="Times New Roman" w:cs="Times New Roman"/>
          <w:color w:val="000000" w:themeColor="text1"/>
          <w:kern w:val="2"/>
          <w:sz w:val="24"/>
          <w:lang w:eastAsia="lt-LT"/>
        </w:rPr>
        <w:t xml:space="preserve"> d. </w:t>
      </w:r>
    </w:p>
    <w:p w14:paraId="6DE27340" w14:textId="050611DC"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lastRenderedPageBreak/>
        <w:t xml:space="preserve">Pagal patvirtintą pirkimų planą pirkimų organizatorius parengia teismo pirkimų, išskyrus MVP, suvestinę ir </w:t>
      </w:r>
      <w:r w:rsidR="001340CB" w:rsidRPr="00241AB4">
        <w:rPr>
          <w:rFonts w:ascii="Times New Roman" w:eastAsia="Times New Roman" w:hAnsi="Times New Roman" w:cs="Times New Roman"/>
          <w:color w:val="000000" w:themeColor="text1"/>
          <w:kern w:val="2"/>
          <w:sz w:val="24"/>
          <w:lang w:eastAsia="lt-LT"/>
        </w:rPr>
        <w:t xml:space="preserve">ne vėliau </w:t>
      </w:r>
      <w:r w:rsidR="006632CC">
        <w:rPr>
          <w:rFonts w:ascii="Times New Roman" w:eastAsia="Times New Roman" w:hAnsi="Times New Roman" w:cs="Times New Roman"/>
          <w:color w:val="000000" w:themeColor="text1"/>
          <w:kern w:val="2"/>
          <w:sz w:val="24"/>
          <w:lang w:eastAsia="lt-LT"/>
        </w:rPr>
        <w:t>kaip</w:t>
      </w:r>
      <w:r w:rsidR="001340CB" w:rsidRPr="00241AB4">
        <w:rPr>
          <w:rFonts w:ascii="Times New Roman" w:eastAsia="Times New Roman" w:hAnsi="Times New Roman" w:cs="Times New Roman"/>
          <w:color w:val="000000" w:themeColor="text1"/>
          <w:kern w:val="2"/>
          <w:sz w:val="24"/>
          <w:lang w:eastAsia="lt-LT"/>
        </w:rPr>
        <w:t xml:space="preserve"> per 5 darbo dienas nuo pirkimų plano patvirtinimo ją paskelbia CVP IS ir teismo internetiniame puslapyje Viešųjų pirkimų tarnybos nustatyta tvarka. </w:t>
      </w:r>
    </w:p>
    <w:p w14:paraId="236C52B1" w14:textId="77777777" w:rsidR="006230B3" w:rsidRPr="00241AB4" w:rsidRDefault="006230B3" w:rsidP="00241AB4">
      <w:pPr>
        <w:numPr>
          <w:ilvl w:val="0"/>
          <w:numId w:val="20"/>
        </w:numPr>
        <w:tabs>
          <w:tab w:val="left" w:pos="993"/>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Einamaisiais biudžetiniais metais patvirtintas pirkimų planas prireikus tikslinamas pagal pirkimų iniciatoriaus ar pirkimų organizatoriaus tarnybinį pranešimą, teismo pirmininkui patvirtinus rezoliucija pirkimų plano patikslinimo poreikį. </w:t>
      </w:r>
    </w:p>
    <w:p w14:paraId="0DAD0E45"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Patvirtinus pirkimų plano pakeitimą, pirkimų organizatorius ne vėliau kaip per 5 darbo dienas nustatyta tvarka patikslina pirkimų, išskyrus MVP, suvestinę, paskelbtą CVP IS. </w:t>
      </w:r>
    </w:p>
    <w:p w14:paraId="430928DC" w14:textId="748752BF" w:rsidR="006230B3" w:rsidRPr="00241AB4" w:rsidRDefault="006230B3" w:rsidP="00241AB4">
      <w:pPr>
        <w:numPr>
          <w:ilvl w:val="0"/>
          <w:numId w:val="20"/>
        </w:numPr>
        <w:tabs>
          <w:tab w:val="left" w:pos="993"/>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planas ir pirkimų suvestinė gali būti nekeičiami, jei dėl nenumatytų aplinkybių iškyla poreikis ypač skubiai vykdyti pirkimų plane ir pirkimų suvestinėje nenurodytą pirkimą arba jei konkretaus pirkimo metu keičiasi pirkimų plane ir pirkimų suvestinėje nurodyta informacija apie šį pirkimą ir numatoma pirkimo vertė neviršija 3 000 Eur be PVM. Šį klausimą inicijuoja pirkimų iniciatorius ar pirkimų organizatorius, pateikdamas tarnybinį pranešimą teismo pirmininkui, kuris rezoliucija patvirtina pasiūlymą atlikti pirkimą arba tęsti pradėtą pirkimą netikslinant pirkimų plano ir pirkimų suvestinės arba šį pasiūlymą atmeta ir nurodo parengti pirkimų plano ir pirkimų suvestinės pakeitimą. </w:t>
      </w:r>
    </w:p>
    <w:p w14:paraId="517157D0" w14:textId="7F75336B" w:rsidR="006230B3" w:rsidRPr="00241AB4" w:rsidRDefault="006230B3" w:rsidP="00241AB4">
      <w:pPr>
        <w:spacing w:after="0"/>
        <w:ind w:left="24" w:firstLine="60"/>
        <w:jc w:val="center"/>
        <w:rPr>
          <w:rFonts w:ascii="Times New Roman" w:eastAsia="Times New Roman" w:hAnsi="Times New Roman" w:cs="Times New Roman"/>
          <w:color w:val="000000" w:themeColor="text1"/>
          <w:kern w:val="2"/>
          <w:sz w:val="24"/>
          <w:lang w:eastAsia="lt-LT"/>
        </w:rPr>
      </w:pPr>
    </w:p>
    <w:p w14:paraId="0442A2E1"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TREČIASIS SKIRSNIS </w:t>
      </w:r>
    </w:p>
    <w:p w14:paraId="0B6F3CD3"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PIRKIMO INICIJAVIMO IR PASIRENGIMO JAM ETAPAS </w:t>
      </w:r>
    </w:p>
    <w:p w14:paraId="457D2F23" w14:textId="41549EB9" w:rsidR="006230B3" w:rsidRPr="00241AB4" w:rsidRDefault="006230B3" w:rsidP="00241AB4">
      <w:pPr>
        <w:spacing w:after="26"/>
        <w:ind w:firstLine="60"/>
        <w:rPr>
          <w:rFonts w:ascii="Times New Roman" w:eastAsia="Times New Roman" w:hAnsi="Times New Roman" w:cs="Times New Roman"/>
          <w:color w:val="000000" w:themeColor="text1"/>
          <w:kern w:val="2"/>
          <w:sz w:val="24"/>
          <w:lang w:eastAsia="lt-LT"/>
        </w:rPr>
      </w:pPr>
    </w:p>
    <w:p w14:paraId="6E862C4D"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iniciatorius, prieš inicijuodamas konkretaus pirkimo procedūras, atsižvelgdamas į rinkos pokyčius, pakartotinai atlieka rinkos tyrimą, reikalingą pirkimo sutarties vertei nustatyti, įvertina informaciją apie anksčiau vykdytus analogiškus ar panašius pirkimus ir pirkimo sutarčių įgyvendinimą, prireikus parengia techninės specifikacijos projektą ir surinktą informaciją el. paštu perduoda pirkimų organizatoriui. </w:t>
      </w:r>
    </w:p>
    <w:p w14:paraId="2C5E76F7"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organizatorius, patikrinęs pirkimų iniciatoriaus pateiktą informaciją (dokumentus) ir prireikus ją patikslinęs, užpildo pirkimo paraišką, kurią suderina su teismo finansininku.  </w:t>
      </w:r>
    </w:p>
    <w:p w14:paraId="3F06B846" w14:textId="69A7EBB1"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Teismo finansininkas negali vizuoti pirkimo paraiškos, jei inicijuojamam pirkimui trūksta lėšų</w:t>
      </w:r>
      <w:r w:rsidR="00CC1DB4">
        <w:rPr>
          <w:rFonts w:ascii="Times New Roman" w:eastAsia="Times New Roman" w:hAnsi="Times New Roman" w:cs="Times New Roman"/>
          <w:color w:val="000000" w:themeColor="text1"/>
          <w:kern w:val="2"/>
          <w:sz w:val="24"/>
          <w:lang w:eastAsia="lt-LT"/>
        </w:rPr>
        <w:t>;</w:t>
      </w:r>
      <w:r w:rsidRPr="00241AB4">
        <w:rPr>
          <w:rFonts w:ascii="Times New Roman" w:eastAsia="Times New Roman" w:hAnsi="Times New Roman" w:cs="Times New Roman"/>
          <w:color w:val="000000" w:themeColor="text1"/>
          <w:kern w:val="2"/>
          <w:sz w:val="24"/>
          <w:lang w:eastAsia="lt-LT"/>
        </w:rPr>
        <w:t xml:space="preserve"> tokiu atveju apie tai pažymima pastabose.  </w:t>
      </w:r>
    </w:p>
    <w:p w14:paraId="7FD82766"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Suderinta pirkimo paraiška teikiama tvirtinti (pasirašyti) teismo kancleriui, kuris priima vieną iš sprendimų: </w:t>
      </w:r>
    </w:p>
    <w:p w14:paraId="226C6952" w14:textId="77777777" w:rsidR="006230B3" w:rsidRPr="00241AB4" w:rsidRDefault="006230B3" w:rsidP="002677D9">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pavesti pirkimų organizatoriui atlikti MVP procedūras; </w:t>
      </w:r>
    </w:p>
    <w:p w14:paraId="34112C9B" w14:textId="77777777" w:rsidR="006230B3" w:rsidRPr="00241AB4" w:rsidRDefault="006230B3" w:rsidP="002677D9">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pavesti pirkimo procedūras atlikti Viešojo pirkimo komisijai, inicijuojant šios komisijos sudarymą konkrečiam pirkimui teismo pirmininko sprendimu; </w:t>
      </w:r>
    </w:p>
    <w:p w14:paraId="11E90A88" w14:textId="77777777" w:rsidR="006230B3" w:rsidRPr="00241AB4" w:rsidRDefault="006230B3" w:rsidP="002677D9">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nevykdyti pirkimo. </w:t>
      </w:r>
    </w:p>
    <w:p w14:paraId="3445BD2D"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Paraiška nerengiama, kai numatomo pirkimo vertė neviršija 1 500 Eur be PVM. Pirkimų iniciatorius tokį pirkimą privalo žodžiu suderinti su teismo finansininku ir teismo kancleriu. </w:t>
      </w:r>
    </w:p>
    <w:p w14:paraId="727742E8"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Jeigu pagal suderintą ir teismo kanclerio patvirtintą (pasirašytą) pirkimo paraišką nėra galimybės arba netikslinga toliau vykdyti pirkimo procedūrą (pavyzdžiui, pasikeitus pirkimo kainai, susidūrus su nenugalimos jėgos aplinkybėmis ar kt.), pirkimų organizatorius teikia dėl to tarnybinį pranešimą teismo kancleriui, kuris rezoliucija nurodo galutinį sprendimą dėl pirkimo procedūros vykdymo arba nevykdymo.  </w:t>
      </w:r>
    </w:p>
    <w:p w14:paraId="3BBAAF1F" w14:textId="66B00675" w:rsidR="006230B3" w:rsidRPr="00A0037F" w:rsidRDefault="006230B3" w:rsidP="00A0037F">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Kiekvienas inicijuotas pirkimas (įskaitant pirkimus, dėl kurių pirkimo paraiška nerengiama) pirkimų organizatoriaus registruojamas Prekių, paslaugų ir darbų pirkimų registracijos žurnale (Aprašo </w:t>
      </w:r>
      <w:r w:rsidR="00442723" w:rsidRPr="00241AB4">
        <w:rPr>
          <w:rFonts w:ascii="Times New Roman" w:eastAsia="Times New Roman" w:hAnsi="Times New Roman" w:cs="Times New Roman"/>
          <w:color w:val="000000" w:themeColor="text1"/>
          <w:kern w:val="2"/>
          <w:sz w:val="24"/>
          <w:lang w:eastAsia="lt-LT"/>
        </w:rPr>
        <w:t>7</w:t>
      </w:r>
      <w:r w:rsidRPr="00241AB4">
        <w:rPr>
          <w:rFonts w:ascii="Times New Roman" w:eastAsia="Times New Roman" w:hAnsi="Times New Roman" w:cs="Times New Roman"/>
          <w:color w:val="000000" w:themeColor="text1"/>
          <w:kern w:val="2"/>
          <w:sz w:val="24"/>
          <w:lang w:eastAsia="lt-LT"/>
        </w:rPr>
        <w:t xml:space="preserve"> priedas), užtikrinant informacijos apie pirkimą ir dėl jo priimtų sprendimų atsekamumą. </w:t>
      </w:r>
    </w:p>
    <w:p w14:paraId="03DD1613" w14:textId="77777777" w:rsidR="006230B3" w:rsidRPr="00241AB4" w:rsidRDefault="006230B3" w:rsidP="00241AB4">
      <w:pPr>
        <w:keepNext/>
        <w:keepLines/>
        <w:spacing w:after="0"/>
        <w:ind w:left="720" w:right="692"/>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lastRenderedPageBreak/>
        <w:t xml:space="preserve">KETVIRTASIS SKIRSNIS </w:t>
      </w:r>
    </w:p>
    <w:p w14:paraId="53A49A43" w14:textId="77777777" w:rsidR="006230B3" w:rsidRPr="00241AB4" w:rsidRDefault="006230B3" w:rsidP="00241AB4">
      <w:pPr>
        <w:keepNext/>
        <w:keepLines/>
        <w:spacing w:after="0"/>
        <w:ind w:left="720" w:right="692"/>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PIRKIMO VYKDYMO ETAPAS </w:t>
      </w:r>
    </w:p>
    <w:p w14:paraId="6CBEE17E" w14:textId="21AA60A3" w:rsidR="006230B3" w:rsidRPr="00241AB4" w:rsidRDefault="006230B3" w:rsidP="00241AB4">
      <w:pPr>
        <w:spacing w:after="26"/>
        <w:ind w:left="24" w:firstLine="60"/>
        <w:jc w:val="center"/>
        <w:rPr>
          <w:rFonts w:ascii="Times New Roman" w:eastAsia="Times New Roman" w:hAnsi="Times New Roman" w:cs="Times New Roman"/>
          <w:color w:val="000000" w:themeColor="text1"/>
          <w:kern w:val="2"/>
          <w:sz w:val="24"/>
          <w:lang w:eastAsia="lt-LT"/>
        </w:rPr>
      </w:pPr>
    </w:p>
    <w:p w14:paraId="71DD80DA"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Prekes, paslaugas ar darbus privaloma įsigyti iš CPO ar per ją, arba per sukurtą dinaminę pirkimų sistemą ar sudarytą preliminariąją sutartį, jeigu Lietuvos Respublikoje veikiančios CPO siūlomos prekės, paslaugos ar darbai atitinka teismo poreikius ir teismas negali prekių, paslaugų ar darbų įsigyti efektyvesniu būdu racionaliai naudodamas tam skirtas lėšas. Pasiūlymas ir (ar) sprendimas neatlikti pirkimo naudojantis CPO paslaugomis privalo būti motyvuotas, nurodant tokio pasiūlymo argumentus pirkimo paraiškoje.  </w:t>
      </w:r>
    </w:p>
    <w:p w14:paraId="59A5228E" w14:textId="474502C2" w:rsidR="006230B3" w:rsidRPr="00241AB4" w:rsidRDefault="006230B3" w:rsidP="00241AB4">
      <w:pPr>
        <w:numPr>
          <w:ilvl w:val="0"/>
          <w:numId w:val="20"/>
        </w:numPr>
        <w:tabs>
          <w:tab w:val="left" w:pos="1134"/>
          <w:tab w:val="left" w:pos="1418"/>
          <w:tab w:val="left" w:pos="2410"/>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Aprašo 30 punkte nustatytos pareigos įsigyti prekių, paslaugų ar darbų iš CPO arba per ją gali būti nesilaikoma, jei atliekant neskelbiamą apklausą numatoma pirkimo sutarties vertė neviršija 15 000 Eur be PVM </w:t>
      </w:r>
      <w:r w:rsidR="00416218" w:rsidRPr="00241AB4">
        <w:rPr>
          <w:rFonts w:ascii="Times New Roman" w:eastAsia="Times New Roman" w:hAnsi="Times New Roman" w:cs="Times New Roman"/>
          <w:color w:val="000000" w:themeColor="text1"/>
          <w:kern w:val="2"/>
          <w:sz w:val="24"/>
          <w:lang w:eastAsia="lt-LT"/>
        </w:rPr>
        <w:t>ir kitais</w:t>
      </w:r>
      <w:r w:rsidRPr="00241AB4">
        <w:rPr>
          <w:rFonts w:ascii="Times New Roman" w:eastAsia="Times New Roman" w:hAnsi="Times New Roman" w:cs="Times New Roman"/>
          <w:color w:val="000000" w:themeColor="text1"/>
          <w:kern w:val="2"/>
          <w:sz w:val="24"/>
          <w:lang w:eastAsia="lt-LT"/>
        </w:rPr>
        <w:t xml:space="preserve"> Mažos vertės pirkimų tvarkos apraš</w:t>
      </w:r>
      <w:r w:rsidR="00416218" w:rsidRPr="00241AB4">
        <w:rPr>
          <w:rFonts w:ascii="Times New Roman" w:eastAsia="Times New Roman" w:hAnsi="Times New Roman" w:cs="Times New Roman"/>
          <w:color w:val="000000" w:themeColor="text1"/>
          <w:kern w:val="2"/>
          <w:sz w:val="24"/>
          <w:lang w:eastAsia="lt-LT"/>
        </w:rPr>
        <w:t>e</w:t>
      </w:r>
      <w:r w:rsidRPr="00241AB4">
        <w:rPr>
          <w:rFonts w:ascii="Times New Roman" w:eastAsia="Times New Roman" w:hAnsi="Times New Roman" w:cs="Times New Roman"/>
          <w:color w:val="000000" w:themeColor="text1"/>
          <w:kern w:val="2"/>
          <w:sz w:val="24"/>
          <w:lang w:eastAsia="lt-LT"/>
        </w:rPr>
        <w:t xml:space="preserve"> </w:t>
      </w:r>
      <w:r w:rsidR="00416218" w:rsidRPr="00241AB4">
        <w:rPr>
          <w:rFonts w:ascii="Times New Roman" w:eastAsia="Times New Roman" w:hAnsi="Times New Roman" w:cs="Times New Roman"/>
          <w:color w:val="000000" w:themeColor="text1"/>
          <w:kern w:val="2"/>
          <w:sz w:val="24"/>
          <w:lang w:eastAsia="lt-LT"/>
        </w:rPr>
        <w:t>leistinais atvejais.</w:t>
      </w:r>
    </w:p>
    <w:p w14:paraId="2F2B8910"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Pirkimų organizatorius, kuriam pavesta atlikti MVP procedūras: </w:t>
      </w:r>
    </w:p>
    <w:p w14:paraId="3435FEBC" w14:textId="77777777" w:rsidR="006230B3" w:rsidRPr="00241AB4" w:rsidRDefault="006230B3" w:rsidP="002677D9">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parenka pirkimo būdą; </w:t>
      </w:r>
    </w:p>
    <w:p w14:paraId="167A368F" w14:textId="77777777" w:rsidR="006230B3" w:rsidRPr="00241AB4" w:rsidRDefault="006230B3" w:rsidP="002677D9">
      <w:pPr>
        <w:numPr>
          <w:ilvl w:val="1"/>
          <w:numId w:val="20"/>
        </w:numPr>
        <w:tabs>
          <w:tab w:val="left" w:pos="993"/>
          <w:tab w:val="left" w:pos="1560"/>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rengia pirkimo dokumentus ir prireikus suderina juos su pirkimų iniciatoriumi pagal jo kompetenciją; </w:t>
      </w:r>
    </w:p>
    <w:p w14:paraId="698BD1A1" w14:textId="77777777" w:rsidR="006230B3" w:rsidRPr="00241AB4" w:rsidRDefault="006230B3" w:rsidP="002677D9">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atlikdamas neskelbiamus MVP, pildo tiekėjų apklausos pažymą, ją suderina su teismo finansininku ir teikia tvirtinti teismo kancleriui, išskyrus Aprašo 32.4 papunktyje numatytus atvejus; </w:t>
      </w:r>
    </w:p>
    <w:p w14:paraId="33F60AD8" w14:textId="77777777" w:rsidR="006230B3" w:rsidRPr="00241AB4" w:rsidRDefault="006230B3" w:rsidP="002677D9">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tiekėjų apklausos pažyma gali būti nepildoma: </w:t>
      </w:r>
    </w:p>
    <w:p w14:paraId="010AD5E4" w14:textId="7C859680" w:rsidR="006230B3" w:rsidRPr="00241AB4" w:rsidRDefault="006230B3" w:rsidP="002677D9">
      <w:pPr>
        <w:pStyle w:val="Sraopastraipa"/>
        <w:numPr>
          <w:ilvl w:val="2"/>
          <w:numId w:val="20"/>
        </w:numPr>
        <w:tabs>
          <w:tab w:val="left" w:pos="993"/>
        </w:tabs>
        <w:spacing w:after="15" w:line="267" w:lineRule="auto"/>
        <w:ind w:left="851" w:right="26" w:hanging="567"/>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įsigyjant prekes, paslaugas ar darbus, kai numatomos sudaryti pirkimo sutarties vertė perkant prekes ar paslaugas neviršija 5 000 Eur be PVM, perkant darbus – neviršija 15 000 Eur be PVM; </w:t>
      </w:r>
    </w:p>
    <w:p w14:paraId="17BC4201" w14:textId="014AB6B7" w:rsidR="006230B3" w:rsidRPr="00241AB4" w:rsidRDefault="002677D9" w:rsidP="002677D9">
      <w:pPr>
        <w:pStyle w:val="Sraopastraipa"/>
        <w:numPr>
          <w:ilvl w:val="2"/>
          <w:numId w:val="20"/>
        </w:numPr>
        <w:spacing w:after="15" w:line="267" w:lineRule="auto"/>
        <w:ind w:left="993" w:right="26" w:hanging="709"/>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jei pirkimas buvo vykdytas per CPO elektroninį katalogą; </w:t>
      </w:r>
    </w:p>
    <w:p w14:paraId="2C3CE05B" w14:textId="4EE8C946" w:rsidR="006230B3" w:rsidRPr="00241AB4" w:rsidRDefault="002677D9" w:rsidP="002677D9">
      <w:pPr>
        <w:pStyle w:val="Sraopastraipa"/>
        <w:numPr>
          <w:ilvl w:val="2"/>
          <w:numId w:val="20"/>
        </w:numPr>
        <w:spacing w:after="15" w:line="267" w:lineRule="auto"/>
        <w:ind w:left="993" w:right="26" w:hanging="709"/>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jei nustatyta tvarka buvo apklaustas 1 tiekėjas.  </w:t>
      </w:r>
    </w:p>
    <w:p w14:paraId="3677C6AF"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Pirkimo organizatorius, atlikdamas MVP neskelbiamos apklausos būdu, turi apklausti ne mažiau kaip 3 potencialius tiekėjus, išskyrus Aprašo 34 ir 35 punktuose nustatytus atvejus. </w:t>
      </w:r>
    </w:p>
    <w:p w14:paraId="2C0DEB93" w14:textId="77777777" w:rsidR="006230B3" w:rsidRPr="00241AB4" w:rsidRDefault="006230B3" w:rsidP="00241AB4">
      <w:pPr>
        <w:numPr>
          <w:ilvl w:val="0"/>
          <w:numId w:val="20"/>
        </w:numPr>
        <w:tabs>
          <w:tab w:val="left" w:pos="851"/>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Mažiau nei 3 tiekėjai gali būti apklausiami, kai rinkoje yra mažiau tiekėjų, galinčių patiekti reikalingas prekes, suteikti paslaugas ar atlikti darbus. Tokiu atveju turi būti apklausiami visi rinkoje esantys tiekėjai. </w:t>
      </w:r>
    </w:p>
    <w:p w14:paraId="2D1326D8" w14:textId="77777777" w:rsidR="006230B3" w:rsidRPr="00241AB4" w:rsidRDefault="006230B3" w:rsidP="00241AB4">
      <w:pPr>
        <w:numPr>
          <w:ilvl w:val="0"/>
          <w:numId w:val="20"/>
        </w:numPr>
        <w:tabs>
          <w:tab w:val="left" w:pos="709"/>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Vienas tiekėjas gali būti apklausiamas šiais atvejais: </w:t>
      </w:r>
    </w:p>
    <w:p w14:paraId="52C5E809" w14:textId="314F5F3A" w:rsidR="006230B3" w:rsidRPr="00241AB4" w:rsidRDefault="00E80E50" w:rsidP="00E80E50">
      <w:pPr>
        <w:pStyle w:val="Sraopastraipa"/>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perkamos prekės, paslaugos ar darbai, kurių pirkimo sutarties vertė perkant prekes ar paslaugas neviršija 5 000 Eur be PVM, perkant darbus – neviršija 15 000 Eur be PVM; </w:t>
      </w:r>
    </w:p>
    <w:p w14:paraId="0D638A9F" w14:textId="033CD04A" w:rsidR="006230B3" w:rsidRPr="00241AB4" w:rsidRDefault="006230B3" w:rsidP="00E80E50">
      <w:pPr>
        <w:pStyle w:val="Sraopastraipa"/>
        <w:numPr>
          <w:ilvl w:val="1"/>
          <w:numId w:val="20"/>
        </w:numPr>
        <w:tabs>
          <w:tab w:val="left" w:pos="993"/>
          <w:tab w:val="left" w:pos="1418"/>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yra tik konkretus tiekėjas, galintis patiekti reikalingas prekes, suteikti paslaugas ar atlikti darbus, ir nėra jokios kitos priimtinos alternatyvos; </w:t>
      </w:r>
    </w:p>
    <w:p w14:paraId="3EC9B813" w14:textId="4F0F51F7" w:rsidR="006230B3" w:rsidRPr="00241AB4" w:rsidRDefault="006230B3" w:rsidP="00AA04B7">
      <w:pPr>
        <w:pStyle w:val="Sraopastraipa"/>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dėl objektyvių priežasčių pirkimą būtina atlikti labai greitai; </w:t>
      </w:r>
    </w:p>
    <w:p w14:paraId="5BA78139" w14:textId="19C85B95" w:rsidR="006230B3" w:rsidRPr="00241AB4" w:rsidRDefault="006230B3" w:rsidP="00AA04B7">
      <w:pPr>
        <w:pStyle w:val="Sraopastraipa"/>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perkamos darbuotojams reikalingos mokymo paslaugos; </w:t>
      </w:r>
    </w:p>
    <w:p w14:paraId="44155D1F" w14:textId="366E2E5C" w:rsidR="006230B3" w:rsidRPr="00241AB4" w:rsidRDefault="006230B3" w:rsidP="00AA04B7">
      <w:pPr>
        <w:pStyle w:val="Sraopastraipa"/>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perkamos organizuojamiems renginiams reikalingos paslaugos (apgyvendinimas, maitinimas, vertimo paslaugos, salės, aparatūros nuoma ir kt.); </w:t>
      </w:r>
    </w:p>
    <w:p w14:paraId="02A239F2" w14:textId="0548F4FC" w:rsidR="006230B3" w:rsidRPr="00241AB4" w:rsidRDefault="00AA04B7" w:rsidP="00AA04B7">
      <w:pPr>
        <w:pStyle w:val="Sraopastraipa"/>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perkamos prekės ir paslaugos naudojant reprezentacinėms išlaidoms skirtas lėšas.</w:t>
      </w:r>
    </w:p>
    <w:p w14:paraId="24959790"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Atliekant MVP neskelbiamos apklausos būdu, tiekėjai apklausiami raštu, išskyrus šiuos atvejus, kai apklausa gali būti atlikta žodžiu: </w:t>
      </w:r>
    </w:p>
    <w:p w14:paraId="19E42DF5" w14:textId="6BEF043F" w:rsidR="006230B3" w:rsidRPr="00241AB4" w:rsidRDefault="006D71B4" w:rsidP="006D71B4">
      <w:pPr>
        <w:pStyle w:val="Sraopastraipa"/>
        <w:numPr>
          <w:ilvl w:val="1"/>
          <w:numId w:val="20"/>
        </w:numPr>
        <w:tabs>
          <w:tab w:val="left" w:pos="851"/>
        </w:tabs>
        <w:spacing w:after="15" w:line="267" w:lineRule="auto"/>
        <w:ind w:right="26"/>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perkant prekes, paslaugas ar darbus, kai pirkimo sutarties vertė perkant prekes ar paslaugas neviršija 5 000 Eur be PVM, perkant darbus – neviršija 15 000 Eur be PVM; </w:t>
      </w:r>
    </w:p>
    <w:p w14:paraId="61C3D4C9" w14:textId="2C3CB5BA" w:rsidR="006230B3" w:rsidRPr="00241AB4" w:rsidRDefault="006D71B4" w:rsidP="006D71B4">
      <w:pPr>
        <w:pStyle w:val="Sraopastraipa"/>
        <w:numPr>
          <w:ilvl w:val="1"/>
          <w:numId w:val="20"/>
        </w:numPr>
        <w:tabs>
          <w:tab w:val="left" w:pos="851"/>
        </w:tabs>
        <w:spacing w:after="15" w:line="267" w:lineRule="auto"/>
        <w:ind w:right="850"/>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dėl objektyvių priežasčių pirkimą būtina atlikti labai greitai; </w:t>
      </w:r>
    </w:p>
    <w:p w14:paraId="30C7197B" w14:textId="25D7C4B5" w:rsidR="006230B3" w:rsidRPr="00241AB4" w:rsidRDefault="006D71B4" w:rsidP="006D71B4">
      <w:pPr>
        <w:pStyle w:val="Sraopastraipa"/>
        <w:numPr>
          <w:ilvl w:val="1"/>
          <w:numId w:val="20"/>
        </w:numPr>
        <w:tabs>
          <w:tab w:val="left" w:pos="851"/>
        </w:tabs>
        <w:spacing w:after="15" w:line="267" w:lineRule="auto"/>
        <w:ind w:right="425"/>
        <w:jc w:val="both"/>
        <w:rPr>
          <w:rFonts w:ascii="Times New Roman" w:eastAsia="Times New Roman" w:hAnsi="Times New Roman" w:cs="Times New Roman"/>
          <w:color w:val="000000" w:themeColor="text1"/>
          <w:kern w:val="2"/>
          <w:sz w:val="24"/>
          <w:lang w:eastAsia="lt-LT"/>
        </w:rPr>
      </w:pPr>
      <w:r>
        <w:rPr>
          <w:rFonts w:ascii="Times New Roman" w:eastAsia="Times New Roman" w:hAnsi="Times New Roman" w:cs="Times New Roman"/>
          <w:color w:val="000000" w:themeColor="text1"/>
          <w:kern w:val="2"/>
          <w:sz w:val="24"/>
          <w:lang w:eastAsia="lt-LT"/>
        </w:rPr>
        <w:t xml:space="preserve"> </w:t>
      </w:r>
      <w:r w:rsidR="006230B3" w:rsidRPr="00241AB4">
        <w:rPr>
          <w:rFonts w:ascii="Times New Roman" w:eastAsia="Times New Roman" w:hAnsi="Times New Roman" w:cs="Times New Roman"/>
          <w:color w:val="000000" w:themeColor="text1"/>
          <w:kern w:val="2"/>
          <w:sz w:val="24"/>
          <w:lang w:eastAsia="lt-LT"/>
        </w:rPr>
        <w:t xml:space="preserve">perkamos darbuotojams reikalingos mokymo </w:t>
      </w:r>
      <w:r w:rsidR="00666BAB" w:rsidRPr="00241AB4">
        <w:rPr>
          <w:rFonts w:ascii="Times New Roman" w:eastAsia="Times New Roman" w:hAnsi="Times New Roman" w:cs="Times New Roman"/>
          <w:color w:val="000000" w:themeColor="text1"/>
          <w:kern w:val="2"/>
          <w:sz w:val="24"/>
          <w:lang w:eastAsia="lt-LT"/>
        </w:rPr>
        <w:t>p</w:t>
      </w:r>
      <w:r w:rsidR="006230B3" w:rsidRPr="00241AB4">
        <w:rPr>
          <w:rFonts w:ascii="Times New Roman" w:eastAsia="Times New Roman" w:hAnsi="Times New Roman" w:cs="Times New Roman"/>
          <w:color w:val="000000" w:themeColor="text1"/>
          <w:kern w:val="2"/>
          <w:sz w:val="24"/>
          <w:lang w:eastAsia="lt-LT"/>
        </w:rPr>
        <w:t>aslaugos.</w:t>
      </w:r>
    </w:p>
    <w:p w14:paraId="61296431"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lastRenderedPageBreak/>
        <w:t xml:space="preserve">Apklausiant raštu kvietimas tiekėjams pateikiamas el. paštu, per CVP IS ar paštu, nustačius protingą terminą pasiūlymams pateikti. Pasiūlymus raštu gali būti prašoma pateikti el. paštu, per CVP IS ar vokuose (atsiunčiant paštu arba pristatant tiesiogiai). Tame pačiame pirkime dalyvaujantys tiekėjai turi būti apklausiami ta pačia forma. Jeigu kvietimas tiekėjams pateikiamas el. paštu, elektroninio laiško išrašas, patvirtinantis, kuriems tiekėjams buvo išsiųstas kvietimas, registruojamas dokumentų valdymo sistemoje.  </w:t>
      </w:r>
    </w:p>
    <w:p w14:paraId="0BF583D8" w14:textId="77777777" w:rsidR="006230B3" w:rsidRPr="00241AB4" w:rsidRDefault="006230B3" w:rsidP="00241AB4">
      <w:pPr>
        <w:numPr>
          <w:ilvl w:val="0"/>
          <w:numId w:val="20"/>
        </w:numPr>
        <w:tabs>
          <w:tab w:val="left" w:pos="1134"/>
        </w:tabs>
        <w:spacing w:after="26"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Tiekėjų pateikti pasiūlymai vykdant MVP vertinami ir palyginami nedalyvaujant tiekėjams. </w:t>
      </w:r>
    </w:p>
    <w:p w14:paraId="64CFB95A"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Jei pakvietus teikti pasiūlymus daugiau nei vieną tiekėją, pasiūlymą pateikia tik vienas tiekėjas ir jo pasiūlymo kaina nėra per didelė (yra priimtina) teismui bei atitinka pirkimo dokumentuose keliamas sąlygas, toks tiekėjas gali būti pripažintas laimėtoju.  </w:t>
      </w:r>
    </w:p>
    <w:p w14:paraId="1006A144"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Jei išsiuntus kvietimus teikti pasiūlymus, negaunamas nė vienas pasiūlymas, pirkimo procedūros laikomos pasibaigusios ir, jei poreikis įsigyti prekių, paslaugų ar darbų išlieka, vykdomas naujas pirkimas. </w:t>
      </w:r>
    </w:p>
    <w:p w14:paraId="696572EF" w14:textId="77777777" w:rsidR="006230B3" w:rsidRPr="00241AB4" w:rsidRDefault="006230B3" w:rsidP="00241AB4">
      <w:pPr>
        <w:numPr>
          <w:ilvl w:val="0"/>
          <w:numId w:val="20"/>
        </w:numPr>
        <w:tabs>
          <w:tab w:val="left" w:pos="1134"/>
        </w:tabs>
        <w:spacing w:after="363"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Gautas tiekėjų pretenzijas nagrinėja pirkimų organizatorius (arba pirkimą atliekanti Viešųjų pirkimų komisija). Prireikus teismo pirmininko įsakymu gali būti sudaryta atskira komisija pretenzijoms nagrinėti. Nagrinėjant pretenziją, gali būti kreipiamasi į pirkimų iniciatorių, kuris privalo pareikšti argumentuotą savo nuomonę dėl gautos pretenzijos. Tokiu atveju atsakymo dėl pretenzijos projektas suderinamas su pirkimų iniciatoriumi.  </w:t>
      </w:r>
    </w:p>
    <w:p w14:paraId="73F734BB"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PENKTASIS SKIRSNIS </w:t>
      </w:r>
    </w:p>
    <w:p w14:paraId="6DAED813"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PIRKIMO SUTARTIES SUDARYMO ETAPAS </w:t>
      </w:r>
    </w:p>
    <w:p w14:paraId="67A451B4" w14:textId="6D4EC8B8" w:rsidR="006230B3" w:rsidRPr="00241AB4" w:rsidRDefault="006230B3" w:rsidP="00241AB4">
      <w:pPr>
        <w:spacing w:after="26"/>
        <w:ind w:left="24" w:firstLine="60"/>
        <w:jc w:val="center"/>
        <w:rPr>
          <w:rFonts w:ascii="Times New Roman" w:eastAsia="Times New Roman" w:hAnsi="Times New Roman" w:cs="Times New Roman"/>
          <w:color w:val="000000" w:themeColor="text1"/>
          <w:kern w:val="2"/>
          <w:sz w:val="24"/>
          <w:lang w:eastAsia="lt-LT"/>
        </w:rPr>
      </w:pPr>
    </w:p>
    <w:p w14:paraId="25DF4986"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Pirkimo sutartis sudaroma raštu. Žodžiu ji gali būti sudaroma tik tada, kai pirkimo sutarties vertė neviršija 5 000 Eur be PVM ir nėra būtina raštu įtvirtinti tiekėjo įsipareigojimų (parengti prekių, paslaugų teikimo ar darbų atlikimo projektus, technines specifikacijas ar laikytis kitų reikalavimų). </w:t>
      </w:r>
    </w:p>
    <w:p w14:paraId="02145913" w14:textId="7F4E07C0"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Raštu sudaromoje pirkimo sutartyje numatoma, kad prekių pristatymo, paslaugų suteikimo ar darbų atlikimo faktas ir turinys grindžiamas priėmimo–perdavimo aktu, prireikus kitais teisės aktuose ar pirkimo sutartyje numatytais dokumentais. Pirkimo sutartyje privalo būti nurodyta, kad sąskaitos faktūros teisme priimamos tik per sistemą „E.</w:t>
      </w:r>
      <w:r w:rsidR="00A37BDF">
        <w:rPr>
          <w:rFonts w:ascii="Times New Roman" w:eastAsia="Times New Roman" w:hAnsi="Times New Roman" w:cs="Times New Roman"/>
          <w:color w:val="000000" w:themeColor="text1"/>
          <w:kern w:val="2"/>
          <w:sz w:val="24"/>
          <w:lang w:eastAsia="lt-LT"/>
        </w:rPr>
        <w:t xml:space="preserve"> </w:t>
      </w:r>
      <w:r w:rsidRPr="00241AB4">
        <w:rPr>
          <w:rFonts w:ascii="Times New Roman" w:eastAsia="Times New Roman" w:hAnsi="Times New Roman" w:cs="Times New Roman"/>
          <w:color w:val="000000" w:themeColor="text1"/>
          <w:kern w:val="2"/>
          <w:sz w:val="24"/>
          <w:lang w:eastAsia="lt-LT"/>
        </w:rPr>
        <w:t xml:space="preserve">sąskaita“. </w:t>
      </w:r>
    </w:p>
    <w:p w14:paraId="61A9D4A3"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Galutinį raštu sudaromos pirkimo sutarties projektą, atliekant MVP, parengia pirkimų organizatorius. MVP atveju sutarties projektą gali pateikti ir tiekėjas, su kuriuo numatoma sudaryti sutartį, jei sutarties sąlygos atitinka teismo poreikius ir interesus.  </w:t>
      </w:r>
    </w:p>
    <w:p w14:paraId="4B4F6DE6"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Pirkimo sutarties projektas ir visi jos priedai derinami su pirkimų iniciatoriumi (prireikus), teismo finansininku ir teismo kancleriu. Sutarties projekto nuostatų teisiniam įvertinimui gali būti pasitelktas teismo pirmininko patarėjas.  </w:t>
      </w:r>
    </w:p>
    <w:p w14:paraId="4137E4A0"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Pirkimo sutartį pasirašo teismo kancleris. Popierine forma sudaromose sutartyse prie šalių parašo rekvizito nurodoma pasirašymo data. </w:t>
      </w:r>
    </w:p>
    <w:p w14:paraId="184AA053" w14:textId="77777777" w:rsidR="006230B3" w:rsidRDefault="006230B3" w:rsidP="00241AB4">
      <w:pPr>
        <w:numPr>
          <w:ilvl w:val="0"/>
          <w:numId w:val="20"/>
        </w:numPr>
        <w:tabs>
          <w:tab w:val="left" w:pos="1134"/>
          <w:tab w:val="left" w:pos="1276"/>
        </w:tabs>
        <w:spacing w:after="377"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raštu sudarytas sutartis ir pateiktus laimėjusių dalyvių pasiūlymus pirkimų organizatorius viešina CVP IS, kaip nustatyta VPĮ 86 straipsnio 9 dalyje. Apie žodžiu sudarytas pirkimo sutartis informacija skelbiama Viešųjų pirkimų tarnybos nustatyta tvarka. </w:t>
      </w:r>
    </w:p>
    <w:p w14:paraId="08211CD3" w14:textId="77777777" w:rsidR="00A0037F" w:rsidRPr="00241AB4" w:rsidRDefault="00A0037F" w:rsidP="00A0037F">
      <w:pPr>
        <w:tabs>
          <w:tab w:val="left" w:pos="1134"/>
          <w:tab w:val="left" w:pos="1276"/>
        </w:tabs>
        <w:spacing w:after="377" w:line="267" w:lineRule="auto"/>
        <w:ind w:left="360" w:right="26"/>
        <w:jc w:val="both"/>
        <w:rPr>
          <w:rFonts w:ascii="Times New Roman" w:eastAsia="Times New Roman" w:hAnsi="Times New Roman" w:cs="Times New Roman"/>
          <w:color w:val="000000" w:themeColor="text1"/>
          <w:kern w:val="2"/>
          <w:sz w:val="24"/>
          <w:lang w:eastAsia="lt-LT"/>
        </w:rPr>
      </w:pPr>
    </w:p>
    <w:p w14:paraId="01F54D99" w14:textId="77777777" w:rsidR="006230B3" w:rsidRPr="00241AB4" w:rsidRDefault="006230B3" w:rsidP="00241AB4">
      <w:pPr>
        <w:keepNext/>
        <w:keepLines/>
        <w:spacing w:after="0"/>
        <w:ind w:left="720" w:right="687"/>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lastRenderedPageBreak/>
        <w:t xml:space="preserve">ŠEŠTASIS SKIRSNIS </w:t>
      </w:r>
    </w:p>
    <w:p w14:paraId="3AAE97F6" w14:textId="77777777" w:rsidR="006230B3" w:rsidRPr="00241AB4" w:rsidRDefault="006230B3" w:rsidP="00241AB4">
      <w:pPr>
        <w:keepNext/>
        <w:keepLines/>
        <w:spacing w:after="0"/>
        <w:ind w:left="720" w:right="687"/>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PIRKIMO SUTARTIES VYKDYMO ETAPAS </w:t>
      </w:r>
    </w:p>
    <w:p w14:paraId="570886BE" w14:textId="407B68E0" w:rsidR="006230B3" w:rsidRPr="00241AB4" w:rsidRDefault="006230B3" w:rsidP="00241AB4">
      <w:pPr>
        <w:spacing w:after="26"/>
        <w:ind w:firstLine="60"/>
        <w:rPr>
          <w:rFonts w:ascii="Times New Roman" w:eastAsia="Times New Roman" w:hAnsi="Times New Roman" w:cs="Times New Roman"/>
          <w:color w:val="000000" w:themeColor="text1"/>
          <w:kern w:val="2"/>
          <w:sz w:val="24"/>
          <w:lang w:eastAsia="lt-LT"/>
        </w:rPr>
      </w:pPr>
    </w:p>
    <w:p w14:paraId="7D2617B6"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ir tiekėjo sutartinių įsipareigojimų vykdymo, pristatymo (atlikimo, teikimo) terminų laikymosi koordinavimą (organizavimą), taip pat prekių, paslaugų ar darbų atitikties pirkimo sutartyse numatytiems kokybiniams ir kitiems reikalavimams stebėseną užtikrina pirkimo organizatorius arba pagal kompetenciją pirkimo iniciatorius.  </w:t>
      </w:r>
    </w:p>
    <w:p w14:paraId="3968A883" w14:textId="04F61F19"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Pirkim</w:t>
      </w:r>
      <w:r w:rsidR="00D1075B">
        <w:rPr>
          <w:rFonts w:ascii="Times New Roman" w:eastAsia="Times New Roman" w:hAnsi="Times New Roman" w:cs="Times New Roman"/>
          <w:color w:val="000000" w:themeColor="text1"/>
          <w:kern w:val="2"/>
          <w:sz w:val="24"/>
          <w:lang w:eastAsia="lt-LT"/>
        </w:rPr>
        <w:t>ų</w:t>
      </w:r>
      <w:r w:rsidRPr="00241AB4">
        <w:rPr>
          <w:rFonts w:ascii="Times New Roman" w:eastAsia="Times New Roman" w:hAnsi="Times New Roman" w:cs="Times New Roman"/>
          <w:color w:val="000000" w:themeColor="text1"/>
          <w:kern w:val="2"/>
          <w:sz w:val="24"/>
          <w:lang w:eastAsia="lt-LT"/>
        </w:rPr>
        <w:t xml:space="preserve"> organizatorius arba pagal kompetenciją pirkim</w:t>
      </w:r>
      <w:r w:rsidR="00D1075B">
        <w:rPr>
          <w:rFonts w:ascii="Times New Roman" w:eastAsia="Times New Roman" w:hAnsi="Times New Roman" w:cs="Times New Roman"/>
          <w:color w:val="000000" w:themeColor="text1"/>
          <w:kern w:val="2"/>
          <w:sz w:val="24"/>
          <w:lang w:eastAsia="lt-LT"/>
        </w:rPr>
        <w:t>ų</w:t>
      </w:r>
      <w:r w:rsidRPr="00241AB4">
        <w:rPr>
          <w:rFonts w:ascii="Times New Roman" w:eastAsia="Times New Roman" w:hAnsi="Times New Roman" w:cs="Times New Roman"/>
          <w:color w:val="000000" w:themeColor="text1"/>
          <w:kern w:val="2"/>
          <w:sz w:val="24"/>
          <w:lang w:eastAsia="lt-LT"/>
        </w:rPr>
        <w:t xml:space="preserve"> iniciatorius, pastebėjęs pirkimo sutarties vykdymo trūkumus ar atsiradus kitoms sutarties vykdymui svarbioms aplinkybėms, privalo kreiptis į tiekėją su prašymu ištaisyti trūkumus. Tiekėjui neištaisius nustatytų trūkumų pagal žodinį kreipimąsi, pakartotinis prašymas siunčiamas raštu. Tais atvejais, kai yra teisinis pagrindas taikyti tiekėjui pirkimo sutartyje numatytus prievolių užtikrinimo būdus (delspinigiai, baudos, kt.) ir (ar) inicijuoti pirkimo sutarties nutraukimą joje nustatytais pagrindais, dėl to parengiamas pranešimas tiekėjui, kurį pasirašo teismo kancleris. </w:t>
      </w:r>
    </w:p>
    <w:p w14:paraId="7F158C1E"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kancleriui priėmus sprendimą nutraukti pirkimo sutartį, pirkimų organizatorius: </w:t>
      </w:r>
    </w:p>
    <w:p w14:paraId="78AD55A1" w14:textId="77777777" w:rsidR="006230B3" w:rsidRPr="00241AB4" w:rsidRDefault="006230B3" w:rsidP="00E80E50">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parengia pirkimo sutarties nutraukimo dokumentus ir juos suderina su teismo finansininku; parengtų dokumentų teisiniam įvertinimui gali būti pasitelktas teismo pirmininko patarėjas;</w:t>
      </w:r>
    </w:p>
    <w:p w14:paraId="2CBAEFB6" w14:textId="77777777" w:rsidR="006230B3" w:rsidRPr="00241AB4" w:rsidRDefault="006230B3" w:rsidP="00AA04B7">
      <w:pPr>
        <w:numPr>
          <w:ilvl w:val="1"/>
          <w:numId w:val="20"/>
        </w:numPr>
        <w:tabs>
          <w:tab w:val="left" w:pos="993"/>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suderintus pirkimo sutarties nutraukimo dokumentus teikia pasirašyti teismo kancleriui.  </w:t>
      </w:r>
    </w:p>
    <w:p w14:paraId="1A8AD417"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Visais atvejais, kai vykdant sudarytą pirkimo sutartį atsiranda poreikis keisti tam tikras pirkimo sutartyje nustatytas sąlygas, tokį pakeitimą inicijuoja pirkimų organizatorius ir, nustatęs, kad numatomų keisti pirkimo sutarties sąlygų keitimo galimybė buvo numatyta pirkimo sutartyje arba atitinka VPĮ 89 straipsnio 1 dalyje nurodytus atvejus, parengia pirkimo sutarties pakeitimo projektą, jį suderina su teismo finansininku. Pirkimo sutarties pakeitimo projekto teisiniam įvertinimui gali būti pasitelktas teismo pirmininko patarėjas. Suderintas pirkimo sutarties pakeitimo projektas teikiamas pasirašyti teismo kancleriui. </w:t>
      </w:r>
    </w:p>
    <w:p w14:paraId="5AF727F5" w14:textId="71DE0191"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Pirkim</w:t>
      </w:r>
      <w:r w:rsidR="00D1075B">
        <w:rPr>
          <w:rFonts w:ascii="Times New Roman" w:eastAsia="Times New Roman" w:hAnsi="Times New Roman" w:cs="Times New Roman"/>
          <w:color w:val="000000" w:themeColor="text1"/>
          <w:kern w:val="2"/>
          <w:sz w:val="24"/>
          <w:lang w:eastAsia="lt-LT"/>
        </w:rPr>
        <w:t>ų</w:t>
      </w:r>
      <w:r w:rsidRPr="00241AB4">
        <w:rPr>
          <w:rFonts w:ascii="Times New Roman" w:eastAsia="Times New Roman" w:hAnsi="Times New Roman" w:cs="Times New Roman"/>
          <w:color w:val="000000" w:themeColor="text1"/>
          <w:kern w:val="2"/>
          <w:sz w:val="24"/>
          <w:lang w:eastAsia="lt-LT"/>
        </w:rPr>
        <w:t xml:space="preserve"> organizatorius ar pagal kompetenciją pirkim</w:t>
      </w:r>
      <w:r w:rsidR="00D1075B">
        <w:rPr>
          <w:rFonts w:ascii="Times New Roman" w:eastAsia="Times New Roman" w:hAnsi="Times New Roman" w:cs="Times New Roman"/>
          <w:color w:val="000000" w:themeColor="text1"/>
          <w:kern w:val="2"/>
          <w:sz w:val="24"/>
          <w:lang w:eastAsia="lt-LT"/>
        </w:rPr>
        <w:t>ų</w:t>
      </w:r>
      <w:r w:rsidRPr="00241AB4">
        <w:rPr>
          <w:rFonts w:ascii="Times New Roman" w:eastAsia="Times New Roman" w:hAnsi="Times New Roman" w:cs="Times New Roman"/>
          <w:color w:val="000000" w:themeColor="text1"/>
          <w:kern w:val="2"/>
          <w:sz w:val="24"/>
          <w:lang w:eastAsia="lt-LT"/>
        </w:rPr>
        <w:t xml:space="preserve"> iniciatorius privalo įsitikinti, kad pirkimo objektas, jo techniniai, funkciniai, kiekybiniai ir kokybiniai reikalavimai atitinka pirkimo sutartyje nustatytas sąlygas, nepraleisti prievolių įvykdymo terminai, kitos pirkimo sutartyje nustatytos sąlygos ir prievolės yra įvykdytos tinkamai. Priėmimo–perdavimo aktas ar kitas paslaugų suteikimą, prekių pristatymą ar darbų atlikimą pagrindžiantis dokumentas, jei toks numatytas, pasirašomas tik tokiu atveju, jei neturima pretenzijų ar pastabų dėl teismui pristatytų prekių, suteiktų paslaugų ar atliktų darbų. </w:t>
      </w:r>
    </w:p>
    <w:p w14:paraId="56C4C548"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Jei nustatoma, kad pirkimo objektas, jo techniniai, funkciniai, kiekybiniai ir kokybiniai reikalavimai atitinka pirkimo sutartyje nustatytas sąlygas, tačiau pažeistos kitos joje nustatytos neesminės sąlygos, priėmimo–perdavimo akte nurodomi nustatyti trūkumai, jis pasirašomas ir teismo kancleriui teikiamas pasiūlymas dėl pirkimo sutartyje numatytų prievolių įvykdymo užtikrinimo būdų taikymo tiekėjui. </w:t>
      </w:r>
    </w:p>
    <w:p w14:paraId="55D14ED8"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Priėmimo–perdavimo aktai, gautos sąskaitos faktūros (PVM sąskaitos faktūros) ar kiti teisės aktuose ar pirkimo sutartyje numatyti apskaitos dokumentai perduodami už finansų apskaitą atsakingiems teismo darbuotojams. </w:t>
      </w:r>
    </w:p>
    <w:p w14:paraId="59CA9FB1" w14:textId="5973407A" w:rsidR="006230B3" w:rsidRPr="00241AB4" w:rsidRDefault="006230B3" w:rsidP="00241AB4">
      <w:pPr>
        <w:spacing w:after="0"/>
        <w:ind w:left="708" w:firstLine="60"/>
        <w:rPr>
          <w:rFonts w:ascii="Times New Roman" w:eastAsia="Times New Roman" w:hAnsi="Times New Roman" w:cs="Times New Roman"/>
          <w:color w:val="000000" w:themeColor="text1"/>
          <w:kern w:val="2"/>
          <w:sz w:val="24"/>
          <w:lang w:eastAsia="lt-LT"/>
        </w:rPr>
      </w:pPr>
    </w:p>
    <w:p w14:paraId="4D5D205E"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IV SKYRIUS </w:t>
      </w:r>
    </w:p>
    <w:p w14:paraId="08AF928A" w14:textId="77777777" w:rsidR="006230B3" w:rsidRPr="00241AB4" w:rsidRDefault="006230B3" w:rsidP="00241AB4">
      <w:pPr>
        <w:keepNext/>
        <w:keepLines/>
        <w:spacing w:after="0"/>
        <w:ind w:left="720" w:right="69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BAIGIAMOSIOS NUOSTATOS </w:t>
      </w:r>
    </w:p>
    <w:p w14:paraId="52956A2F" w14:textId="4AC7FF1F" w:rsidR="006230B3" w:rsidRPr="00241AB4" w:rsidRDefault="006230B3" w:rsidP="00241AB4">
      <w:pPr>
        <w:spacing w:after="26"/>
        <w:ind w:firstLine="60"/>
        <w:rPr>
          <w:rFonts w:ascii="Times New Roman" w:eastAsia="Times New Roman" w:hAnsi="Times New Roman" w:cs="Times New Roman"/>
          <w:color w:val="000000" w:themeColor="text1"/>
          <w:kern w:val="2"/>
          <w:sz w:val="24"/>
          <w:lang w:eastAsia="lt-LT"/>
        </w:rPr>
      </w:pPr>
    </w:p>
    <w:p w14:paraId="491773CD"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Išankstinė, einamoji ir paskesnė prekių, paslaugų ir darbų pirkimų finansų kontrolė reglamentuojama teismo pirmininko įsakymu patvirtintose Panevėžio apygardos teismo finansų kontrolės taisyklėse.  </w:t>
      </w:r>
    </w:p>
    <w:p w14:paraId="2BBE147A" w14:textId="565F124C" w:rsidR="00D4327C" w:rsidRPr="00D4327C" w:rsidRDefault="006230B3" w:rsidP="00D4327C">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lastRenderedPageBreak/>
        <w:t>Nesant teismo kanclerio, jam priskirtas funkcijas pagal š</w:t>
      </w:r>
      <w:r w:rsidR="00602092">
        <w:rPr>
          <w:rFonts w:ascii="Times New Roman" w:eastAsia="Times New Roman" w:hAnsi="Times New Roman" w:cs="Times New Roman"/>
          <w:color w:val="000000" w:themeColor="text1"/>
          <w:kern w:val="2"/>
          <w:sz w:val="24"/>
          <w:lang w:eastAsia="lt-LT"/>
        </w:rPr>
        <w:t>į</w:t>
      </w:r>
      <w:r w:rsidRPr="00241AB4">
        <w:rPr>
          <w:rFonts w:ascii="Times New Roman" w:eastAsia="Times New Roman" w:hAnsi="Times New Roman" w:cs="Times New Roman"/>
          <w:color w:val="000000" w:themeColor="text1"/>
          <w:kern w:val="2"/>
          <w:sz w:val="24"/>
          <w:lang w:eastAsia="lt-LT"/>
        </w:rPr>
        <w:t xml:space="preserve"> Aprašą įgyvendina teismo pirmininkas. </w:t>
      </w:r>
    </w:p>
    <w:p w14:paraId="721441CB" w14:textId="286E9B56" w:rsidR="006230B3" w:rsidRPr="00D4327C" w:rsidRDefault="00D4327C" w:rsidP="00D4327C">
      <w:pPr>
        <w:pStyle w:val="Sraopastraipa"/>
        <w:numPr>
          <w:ilvl w:val="0"/>
          <w:numId w:val="20"/>
        </w:numPr>
        <w:tabs>
          <w:tab w:val="left" w:pos="1134"/>
        </w:tabs>
        <w:spacing w:after="15" w:line="266" w:lineRule="auto"/>
        <w:ind w:right="26"/>
        <w:jc w:val="both"/>
        <w:rPr>
          <w:rFonts w:ascii="Times New Roman" w:eastAsia="Times New Roman" w:hAnsi="Times New Roman" w:cs="Times New Roman"/>
          <w:kern w:val="2"/>
          <w:sz w:val="24"/>
          <w:lang w:eastAsia="lt-LT"/>
        </w:rPr>
      </w:pPr>
      <w:r w:rsidRPr="00D4327C">
        <w:rPr>
          <w:rFonts w:ascii="Times New Roman" w:eastAsia="Times New Roman" w:hAnsi="Times New Roman" w:cs="Times New Roman"/>
          <w:kern w:val="2"/>
          <w:sz w:val="24"/>
          <w:lang w:eastAsia="lt-LT"/>
        </w:rPr>
        <w:t xml:space="preserve">Darbuotojai, atsakingi už prekių, paslaugų ar darbų priėmimą ir turintys teisę pasirašyti dokumentus: Ūkio skyriaus vedėjas (Pirkimų organizatorius), Ūkio skyriaus vairuotojas, </w:t>
      </w:r>
      <w:r w:rsidR="00D1075B">
        <w:rPr>
          <w:rFonts w:ascii="Times New Roman" w:eastAsia="Times New Roman" w:hAnsi="Times New Roman" w:cs="Times New Roman"/>
          <w:kern w:val="2"/>
          <w:sz w:val="24"/>
          <w:lang w:eastAsia="lt-LT"/>
        </w:rPr>
        <w:t>t</w:t>
      </w:r>
      <w:r w:rsidRPr="00D4327C">
        <w:rPr>
          <w:rFonts w:ascii="Times New Roman" w:eastAsia="Times New Roman" w:hAnsi="Times New Roman" w:cs="Times New Roman"/>
          <w:kern w:val="2"/>
          <w:sz w:val="24"/>
          <w:lang w:eastAsia="lt-LT"/>
        </w:rPr>
        <w:t>eismo pirmininko padėjėjas (ryšiams su žiniasklaida ir visuomene</w:t>
      </w:r>
      <w:r w:rsidR="00D1075B">
        <w:rPr>
          <w:rFonts w:ascii="Times New Roman" w:eastAsia="Times New Roman" w:hAnsi="Times New Roman" w:cs="Times New Roman"/>
          <w:kern w:val="2"/>
          <w:sz w:val="24"/>
          <w:lang w:eastAsia="lt-LT"/>
        </w:rPr>
        <w:t>)</w:t>
      </w:r>
      <w:r w:rsidRPr="00D4327C">
        <w:rPr>
          <w:rFonts w:ascii="Times New Roman" w:eastAsia="Times New Roman" w:hAnsi="Times New Roman" w:cs="Times New Roman"/>
          <w:kern w:val="2"/>
          <w:sz w:val="24"/>
          <w:lang w:eastAsia="lt-LT"/>
        </w:rPr>
        <w:t xml:space="preserve">, </w:t>
      </w:r>
      <w:r w:rsidR="00D1075B">
        <w:rPr>
          <w:rFonts w:ascii="Times New Roman" w:eastAsia="Times New Roman" w:hAnsi="Times New Roman" w:cs="Times New Roman"/>
          <w:kern w:val="2"/>
          <w:sz w:val="24"/>
          <w:lang w:eastAsia="lt-LT"/>
        </w:rPr>
        <w:t>t</w:t>
      </w:r>
      <w:r w:rsidRPr="00D4327C">
        <w:rPr>
          <w:rFonts w:ascii="Times New Roman" w:eastAsia="Times New Roman" w:hAnsi="Times New Roman" w:cs="Times New Roman"/>
          <w:kern w:val="2"/>
          <w:sz w:val="24"/>
          <w:lang w:eastAsia="lt-LT"/>
        </w:rPr>
        <w:t>eismo administracijos sekretorius.</w:t>
      </w:r>
    </w:p>
    <w:p w14:paraId="0E2CF10D" w14:textId="77777777"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Už viešųjų pirkimų sutarčių ir jų pakeitimų originalų bei kitų pirkimų dokumentų saugojimą atsakingas darbuotojas, pasibaigus pirkimo sutarčiai, organizuoja pirkimų dokumentų ir pirkimo sutarčių perdavimą į archyvą. </w:t>
      </w:r>
    </w:p>
    <w:p w14:paraId="6D282D34" w14:textId="75C2CDD3" w:rsidR="006230B3" w:rsidRPr="00241AB4" w:rsidRDefault="006230B3" w:rsidP="00241AB4">
      <w:pPr>
        <w:numPr>
          <w:ilvl w:val="0"/>
          <w:numId w:val="20"/>
        </w:numPr>
        <w:tabs>
          <w:tab w:val="left" w:pos="1134"/>
        </w:tabs>
        <w:spacing w:after="15" w:line="267" w:lineRule="auto"/>
        <w:ind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Visi su pirkimų organizavimu, vykdymu ir vidaus kontrole susiję dokumentai saugomi VPĮ nustatyta tvarka. </w:t>
      </w:r>
    </w:p>
    <w:p w14:paraId="395B078C" w14:textId="77777777" w:rsidR="006230B3" w:rsidRPr="00241AB4" w:rsidRDefault="006230B3" w:rsidP="006230B3">
      <w:pPr>
        <w:spacing w:after="22"/>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743D4FD0" w14:textId="77777777" w:rsidR="006230B3" w:rsidRPr="00241AB4" w:rsidRDefault="006230B3" w:rsidP="006230B3">
      <w:pPr>
        <w:spacing w:after="19"/>
        <w:ind w:left="670" w:right="696"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_________________ </w:t>
      </w:r>
    </w:p>
    <w:p w14:paraId="6F2BC31D" w14:textId="77777777" w:rsidR="006230B3" w:rsidRPr="00241AB4" w:rsidRDefault="006230B3" w:rsidP="006230B3">
      <w:pPr>
        <w:spacing w:after="0"/>
        <w:ind w:left="14"/>
        <w:jc w:val="center"/>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 xml:space="preserve"> </w:t>
      </w:r>
    </w:p>
    <w:p w14:paraId="3FB46C25" w14:textId="77777777" w:rsidR="00E41AEE" w:rsidRPr="00241AB4" w:rsidRDefault="00E41AEE" w:rsidP="00E41AEE">
      <w:pPr>
        <w:spacing w:after="0"/>
        <w:ind w:left="14"/>
        <w:jc w:val="center"/>
        <w:rPr>
          <w:rFonts w:ascii="Times New Roman" w:eastAsia="Times New Roman" w:hAnsi="Times New Roman" w:cs="Times New Roman"/>
          <w:color w:val="000000" w:themeColor="text1"/>
          <w:kern w:val="2"/>
          <w:sz w:val="24"/>
          <w:lang w:eastAsia="lt-LT"/>
        </w:rPr>
        <w:sectPr w:rsidR="00E41AEE" w:rsidRPr="00241AB4" w:rsidSect="00E44568">
          <w:headerReference w:type="even" r:id="rId9"/>
          <w:headerReference w:type="default" r:id="rId10"/>
          <w:headerReference w:type="first" r:id="rId11"/>
          <w:pgSz w:w="11906" w:h="16838" w:code="9"/>
          <w:pgMar w:top="1134" w:right="566" w:bottom="1134" w:left="1701" w:header="567" w:footer="567" w:gutter="0"/>
          <w:cols w:space="1296"/>
          <w:titlePg/>
          <w:docGrid w:linePitch="326"/>
        </w:sectPr>
      </w:pPr>
    </w:p>
    <w:p w14:paraId="7870F598" w14:textId="2790ED68" w:rsidR="00E41AEE" w:rsidRPr="00241AB4" w:rsidRDefault="00E41AEE" w:rsidP="00E41AEE">
      <w:pPr>
        <w:spacing w:after="3" w:line="272" w:lineRule="auto"/>
        <w:ind w:left="6659" w:right="630"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18"/>
          <w:szCs w:val="18"/>
          <w:lang w:eastAsia="lt-LT"/>
        </w:rPr>
        <w:lastRenderedPageBreak/>
        <w:t xml:space="preserve">Panevėžio apygardos teismo viešųjų </w:t>
      </w:r>
      <w:r w:rsidR="00D85C1B" w:rsidRPr="00241AB4">
        <w:rPr>
          <w:rFonts w:ascii="Times New Roman" w:eastAsia="Times New Roman" w:hAnsi="Times New Roman" w:cs="Times New Roman"/>
          <w:color w:val="000000" w:themeColor="text1"/>
          <w:kern w:val="2"/>
          <w:sz w:val="18"/>
          <w:szCs w:val="18"/>
          <w:lang w:eastAsia="lt-LT"/>
        </w:rPr>
        <w:t xml:space="preserve">             </w:t>
      </w:r>
      <w:r w:rsidRPr="00241AB4">
        <w:rPr>
          <w:rFonts w:ascii="Times New Roman" w:eastAsia="Times New Roman" w:hAnsi="Times New Roman" w:cs="Times New Roman"/>
          <w:color w:val="000000" w:themeColor="text1"/>
          <w:kern w:val="2"/>
          <w:sz w:val="18"/>
          <w:szCs w:val="18"/>
          <w:lang w:eastAsia="lt-LT"/>
        </w:rPr>
        <w:t>pirkimų organizavimo  ir vidaus kontrolės tvarkos aprašo 1 priedas</w:t>
      </w:r>
      <w:r w:rsidRPr="00241AB4">
        <w:rPr>
          <w:rFonts w:ascii="Times New Roman" w:eastAsia="Times New Roman" w:hAnsi="Times New Roman" w:cs="Times New Roman"/>
          <w:color w:val="000000" w:themeColor="text1"/>
          <w:kern w:val="2"/>
          <w:sz w:val="24"/>
          <w:lang w:eastAsia="lt-LT"/>
        </w:rPr>
        <w:t xml:space="preserve"> </w:t>
      </w:r>
    </w:p>
    <w:p w14:paraId="208AADAD" w14:textId="77777777" w:rsidR="00E41AEE" w:rsidRPr="00241AB4" w:rsidRDefault="00E41AEE" w:rsidP="00E41AEE">
      <w:pPr>
        <w:spacing w:after="0"/>
        <w:ind w:left="2857"/>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0335773B" w14:textId="77777777" w:rsidR="00E41AEE" w:rsidRPr="00241AB4" w:rsidRDefault="00E41AEE" w:rsidP="00E41AEE">
      <w:pPr>
        <w:spacing w:after="0"/>
        <w:ind w:left="10" w:right="2748" w:hanging="10"/>
        <w:jc w:val="right"/>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TVIRTINU                    </w:t>
      </w:r>
    </w:p>
    <w:p w14:paraId="352BBA72" w14:textId="77777777" w:rsidR="00E41AEE" w:rsidRPr="00241AB4" w:rsidRDefault="00E41AEE" w:rsidP="00E41AEE">
      <w:pPr>
        <w:spacing w:after="15" w:line="267" w:lineRule="auto"/>
        <w:ind w:left="6666"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kancleris </w:t>
      </w:r>
    </w:p>
    <w:p w14:paraId="699C811A" w14:textId="77777777" w:rsidR="00E41AEE" w:rsidRPr="00241AB4" w:rsidRDefault="00E41AEE" w:rsidP="00E41AEE">
      <w:pPr>
        <w:spacing w:after="73"/>
        <w:ind w:left="567"/>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0"/>
          <w:lang w:eastAsia="lt-LT"/>
        </w:rPr>
        <w:t xml:space="preserve"> </w:t>
      </w:r>
    </w:p>
    <w:p w14:paraId="3411C38C" w14:textId="77777777" w:rsidR="00E41AEE" w:rsidRPr="00241AB4" w:rsidRDefault="00E41AEE" w:rsidP="00E41AEE">
      <w:pPr>
        <w:spacing w:after="84"/>
        <w:ind w:left="1344"/>
        <w:jc w:val="both"/>
        <w:rPr>
          <w:rFonts w:ascii="Times New Roman" w:eastAsia="Times New Roman" w:hAnsi="Times New Roman" w:cs="Times New Roman"/>
          <w:b/>
          <w:color w:val="000000" w:themeColor="text1"/>
          <w:kern w:val="2"/>
          <w:sz w:val="26"/>
          <w:lang w:eastAsia="lt-LT"/>
        </w:rPr>
      </w:pPr>
      <w:r w:rsidRPr="00241AB4">
        <w:rPr>
          <w:rFonts w:ascii="Times New Roman" w:eastAsia="Times New Roman" w:hAnsi="Times New Roman" w:cs="Times New Roman"/>
          <w:b/>
          <w:color w:val="000000" w:themeColor="text1"/>
          <w:kern w:val="2"/>
          <w:sz w:val="26"/>
          <w:lang w:eastAsia="lt-LT"/>
        </w:rPr>
        <w:t xml:space="preserve">                             PANEVĖŽIO APYGARDOSOS TEISMAS</w:t>
      </w:r>
    </w:p>
    <w:p w14:paraId="2887AA6D" w14:textId="77777777" w:rsidR="00E41AEE" w:rsidRPr="00241AB4" w:rsidRDefault="00E41AEE" w:rsidP="00E41AEE">
      <w:pPr>
        <w:spacing w:after="84"/>
        <w:ind w:left="134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0"/>
          <w:lang w:eastAsia="lt-LT"/>
        </w:rPr>
        <w:t xml:space="preserve"> </w:t>
      </w:r>
    </w:p>
    <w:p w14:paraId="77A1E5E5" w14:textId="77777777" w:rsidR="00E41AEE" w:rsidRPr="00241AB4" w:rsidRDefault="00E41AEE" w:rsidP="00E41AEE">
      <w:pPr>
        <w:keepNext/>
        <w:keepLines/>
        <w:spacing w:after="0"/>
        <w:ind w:left="665" w:right="79" w:hanging="10"/>
        <w:jc w:val="center"/>
        <w:outlineLvl w:val="1"/>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PIRKIMO PARAIŠKA </w:t>
      </w:r>
    </w:p>
    <w:p w14:paraId="18FD7B47" w14:textId="77777777" w:rsidR="00E41AEE" w:rsidRPr="00241AB4" w:rsidRDefault="00E41AEE" w:rsidP="00E41AEE">
      <w:pPr>
        <w:spacing w:after="20"/>
        <w:ind w:left="62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0"/>
          <w:lang w:eastAsia="lt-LT"/>
        </w:rPr>
        <w:t xml:space="preserve"> </w:t>
      </w:r>
    </w:p>
    <w:p w14:paraId="4F6F1AA6" w14:textId="77777777" w:rsidR="00E41AEE" w:rsidRPr="00241AB4" w:rsidRDefault="00E41AEE" w:rsidP="00E41AEE">
      <w:pPr>
        <w:spacing w:after="0"/>
        <w:ind w:left="857" w:right="271"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20___ m.______________ _____ d. Nr. ______ </w:t>
      </w:r>
    </w:p>
    <w:p w14:paraId="745E338F" w14:textId="77777777" w:rsidR="00E41AEE" w:rsidRPr="00241AB4" w:rsidRDefault="00E41AEE" w:rsidP="00E41AEE">
      <w:pPr>
        <w:spacing w:after="0"/>
        <w:ind w:left="857" w:right="272"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Panevėžys </w:t>
      </w:r>
    </w:p>
    <w:p w14:paraId="5CECEC4F" w14:textId="77777777" w:rsidR="00E41AEE" w:rsidRPr="00241AB4" w:rsidRDefault="00E41AEE" w:rsidP="00E41AEE">
      <w:pPr>
        <w:spacing w:after="0"/>
        <w:ind w:left="1344"/>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0"/>
          <w:lang w:eastAsia="lt-LT"/>
        </w:rPr>
        <w:t xml:space="preserve"> </w:t>
      </w:r>
    </w:p>
    <w:tbl>
      <w:tblPr>
        <w:tblStyle w:val="TableGrid"/>
        <w:tblW w:w="10812" w:type="dxa"/>
        <w:tblInd w:w="-178" w:type="dxa"/>
        <w:tblCellMar>
          <w:top w:w="17" w:type="dxa"/>
          <w:left w:w="108" w:type="dxa"/>
          <w:right w:w="22" w:type="dxa"/>
        </w:tblCellMar>
        <w:tblLook w:val="04A0" w:firstRow="1" w:lastRow="0" w:firstColumn="1" w:lastColumn="0" w:noHBand="0" w:noVBand="1"/>
      </w:tblPr>
      <w:tblGrid>
        <w:gridCol w:w="564"/>
        <w:gridCol w:w="1740"/>
        <w:gridCol w:w="1275"/>
        <w:gridCol w:w="2129"/>
        <w:gridCol w:w="140"/>
        <w:gridCol w:w="1843"/>
        <w:gridCol w:w="1457"/>
        <w:gridCol w:w="1664"/>
      </w:tblGrid>
      <w:tr w:rsidR="00E41AEE" w:rsidRPr="00241AB4" w14:paraId="6F06EE28" w14:textId="77777777" w:rsidTr="00821989">
        <w:trPr>
          <w:trHeight w:val="2047"/>
        </w:trPr>
        <w:tc>
          <w:tcPr>
            <w:tcW w:w="564" w:type="dxa"/>
            <w:tcBorders>
              <w:top w:val="single" w:sz="4" w:space="0" w:color="000000"/>
              <w:left w:val="single" w:sz="4" w:space="0" w:color="000000"/>
              <w:bottom w:val="single" w:sz="4" w:space="0" w:color="000000"/>
              <w:right w:val="single" w:sz="4" w:space="0" w:color="000000"/>
            </w:tcBorders>
            <w:vAlign w:val="center"/>
          </w:tcPr>
          <w:p w14:paraId="08327A2E"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Eil.  Nr. </w:t>
            </w:r>
          </w:p>
        </w:tc>
        <w:tc>
          <w:tcPr>
            <w:tcW w:w="1740" w:type="dxa"/>
            <w:tcBorders>
              <w:top w:val="single" w:sz="4" w:space="0" w:color="000000"/>
              <w:left w:val="single" w:sz="4" w:space="0" w:color="000000"/>
              <w:bottom w:val="single" w:sz="4" w:space="0" w:color="000000"/>
              <w:right w:val="single" w:sz="4" w:space="0" w:color="000000"/>
            </w:tcBorders>
            <w:vAlign w:val="center"/>
          </w:tcPr>
          <w:p w14:paraId="1385E445" w14:textId="77777777" w:rsidR="00E41AEE" w:rsidRPr="00241AB4" w:rsidRDefault="00E41AEE" w:rsidP="00E41AEE">
            <w:pPr>
              <w:ind w:left="19" w:right="5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Pirkimo objekto pavadinimas </w:t>
            </w:r>
          </w:p>
        </w:tc>
        <w:tc>
          <w:tcPr>
            <w:tcW w:w="1275" w:type="dxa"/>
            <w:tcBorders>
              <w:top w:val="single" w:sz="4" w:space="0" w:color="000000"/>
              <w:left w:val="single" w:sz="4" w:space="0" w:color="000000"/>
              <w:bottom w:val="single" w:sz="4" w:space="0" w:color="000000"/>
              <w:right w:val="single" w:sz="4" w:space="0" w:color="000000"/>
            </w:tcBorders>
            <w:vAlign w:val="center"/>
          </w:tcPr>
          <w:p w14:paraId="1292EF54"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BVPŽ kodas </w:t>
            </w:r>
          </w:p>
        </w:tc>
        <w:tc>
          <w:tcPr>
            <w:tcW w:w="2129" w:type="dxa"/>
            <w:tcBorders>
              <w:top w:val="single" w:sz="4" w:space="0" w:color="000000"/>
              <w:left w:val="single" w:sz="4" w:space="0" w:color="000000"/>
              <w:bottom w:val="single" w:sz="4" w:space="0" w:color="000000"/>
              <w:right w:val="single" w:sz="4" w:space="0" w:color="000000"/>
            </w:tcBorders>
          </w:tcPr>
          <w:p w14:paraId="29F42F33" w14:textId="77777777" w:rsidR="00E41AEE" w:rsidRPr="00241AB4" w:rsidRDefault="00E41AEE" w:rsidP="00E41AEE">
            <w:pPr>
              <w:spacing w:after="14"/>
              <w:ind w:right="90"/>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Pirkimo objekto </w:t>
            </w:r>
          </w:p>
          <w:p w14:paraId="17C38E86" w14:textId="77777777" w:rsidR="00E41AEE" w:rsidRPr="00241AB4" w:rsidRDefault="00E41AEE" w:rsidP="00E41AEE">
            <w:pPr>
              <w:spacing w:after="14"/>
              <w:ind w:right="90"/>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aprašymas </w:t>
            </w:r>
          </w:p>
          <w:p w14:paraId="443F59BC"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(ketinamų pirkti prekių, paslaugų ar darbų savybės, kokybės reikalavimai) </w:t>
            </w:r>
          </w:p>
        </w:tc>
        <w:tc>
          <w:tcPr>
            <w:tcW w:w="1982" w:type="dxa"/>
            <w:gridSpan w:val="2"/>
            <w:tcBorders>
              <w:top w:val="single" w:sz="4" w:space="0" w:color="000000"/>
              <w:left w:val="single" w:sz="4" w:space="0" w:color="000000"/>
              <w:bottom w:val="single" w:sz="4" w:space="0" w:color="000000"/>
              <w:right w:val="single" w:sz="4" w:space="0" w:color="000000"/>
            </w:tcBorders>
            <w:vAlign w:val="center"/>
          </w:tcPr>
          <w:p w14:paraId="4D625DD5" w14:textId="77777777" w:rsidR="00E41AEE" w:rsidRPr="00241AB4" w:rsidRDefault="00E41AEE" w:rsidP="00E41AEE">
            <w:pPr>
              <w:spacing w:after="14"/>
              <w:ind w:left="74"/>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Kiekis ar apimtis </w:t>
            </w:r>
          </w:p>
          <w:p w14:paraId="51B69ABB" w14:textId="77777777" w:rsidR="00E41AEE" w:rsidRPr="00241AB4" w:rsidRDefault="00E41AEE" w:rsidP="00E41AEE">
            <w:pPr>
              <w:spacing w:after="11" w:line="275" w:lineRule="auto"/>
              <w:ind w:left="15" w:right="50"/>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(atsižvelgiant į visą pirkimo </w:t>
            </w:r>
          </w:p>
          <w:p w14:paraId="655AD66B" w14:textId="77777777" w:rsidR="00E41AEE" w:rsidRPr="00241AB4" w:rsidRDefault="00E41AEE" w:rsidP="00E41AEE">
            <w:pPr>
              <w:ind w:left="24" w:right="33" w:hanging="24"/>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sutarties trukmę su galimu pratęsimu) </w:t>
            </w:r>
          </w:p>
        </w:tc>
        <w:tc>
          <w:tcPr>
            <w:tcW w:w="1457" w:type="dxa"/>
            <w:tcBorders>
              <w:top w:val="single" w:sz="4" w:space="0" w:color="000000"/>
              <w:left w:val="single" w:sz="4" w:space="0" w:color="000000"/>
              <w:bottom w:val="single" w:sz="4" w:space="0" w:color="000000"/>
              <w:right w:val="single" w:sz="4" w:space="0" w:color="000000"/>
            </w:tcBorders>
            <w:vAlign w:val="center"/>
          </w:tcPr>
          <w:p w14:paraId="68E0A295" w14:textId="77777777" w:rsidR="00E41AEE" w:rsidRPr="00241AB4" w:rsidRDefault="00E41AEE" w:rsidP="00E41AEE">
            <w:pPr>
              <w:spacing w:line="272" w:lineRule="auto"/>
              <w:ind w:left="38" w:right="51" w:hanging="19"/>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Orientacinė vieneto kaina  </w:t>
            </w:r>
          </w:p>
          <w:p w14:paraId="0CCA148F" w14:textId="77777777" w:rsidR="00E41AEE" w:rsidRPr="00241AB4" w:rsidRDefault="00E41AEE" w:rsidP="00E41AEE">
            <w:pPr>
              <w:spacing w:after="17"/>
              <w:ind w:right="87"/>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(Eur be </w:t>
            </w:r>
          </w:p>
          <w:p w14:paraId="3F83710A" w14:textId="77777777" w:rsidR="00E41AEE" w:rsidRPr="00241AB4" w:rsidRDefault="00E41AEE" w:rsidP="00E41AEE">
            <w:pPr>
              <w:ind w:right="86"/>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PVM) </w:t>
            </w:r>
          </w:p>
        </w:tc>
        <w:tc>
          <w:tcPr>
            <w:tcW w:w="1663" w:type="dxa"/>
            <w:tcBorders>
              <w:top w:val="single" w:sz="4" w:space="0" w:color="000000"/>
              <w:left w:val="single" w:sz="4" w:space="0" w:color="000000"/>
              <w:bottom w:val="single" w:sz="4" w:space="0" w:color="000000"/>
              <w:right w:val="single" w:sz="4" w:space="0" w:color="000000"/>
            </w:tcBorders>
            <w:vAlign w:val="center"/>
          </w:tcPr>
          <w:p w14:paraId="3094643A" w14:textId="77777777" w:rsidR="00E41AEE" w:rsidRPr="00241AB4" w:rsidRDefault="00E41AEE" w:rsidP="00E41AEE">
            <w:pPr>
              <w:spacing w:after="45" w:line="272"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Orientacinė planuojamos sudaryti </w:t>
            </w:r>
          </w:p>
          <w:p w14:paraId="47D5C582"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sutarties vertė  (Eur be PVM) </w:t>
            </w:r>
          </w:p>
        </w:tc>
      </w:tr>
      <w:tr w:rsidR="00E41AEE" w:rsidRPr="00241AB4" w14:paraId="24298280" w14:textId="77777777" w:rsidTr="00821989">
        <w:trPr>
          <w:trHeight w:val="314"/>
        </w:trPr>
        <w:tc>
          <w:tcPr>
            <w:tcW w:w="564" w:type="dxa"/>
            <w:tcBorders>
              <w:top w:val="single" w:sz="4" w:space="0" w:color="000000"/>
              <w:left w:val="single" w:sz="4" w:space="0" w:color="000000"/>
              <w:bottom w:val="single" w:sz="4" w:space="0" w:color="000000"/>
              <w:right w:val="single" w:sz="4" w:space="0" w:color="000000"/>
            </w:tcBorders>
          </w:tcPr>
          <w:p w14:paraId="77EB5DE1"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1. </w:t>
            </w:r>
          </w:p>
        </w:tc>
        <w:tc>
          <w:tcPr>
            <w:tcW w:w="1740" w:type="dxa"/>
            <w:tcBorders>
              <w:top w:val="single" w:sz="4" w:space="0" w:color="000000"/>
              <w:left w:val="single" w:sz="4" w:space="0" w:color="000000"/>
              <w:bottom w:val="single" w:sz="4" w:space="0" w:color="000000"/>
              <w:right w:val="single" w:sz="4" w:space="0" w:color="000000"/>
            </w:tcBorders>
          </w:tcPr>
          <w:p w14:paraId="1B7D6991" w14:textId="77777777" w:rsidR="00E41AEE" w:rsidRPr="00241AB4" w:rsidRDefault="00E41AEE" w:rsidP="00E41AEE">
            <w:pPr>
              <w:ind w:left="686"/>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54797A6" w14:textId="77777777" w:rsidR="00E41AEE" w:rsidRPr="00241AB4" w:rsidRDefault="00E41AEE" w:rsidP="00E41AEE">
            <w:pPr>
              <w:ind w:left="88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16918915" w14:textId="77777777" w:rsidR="00E41AEE" w:rsidRPr="00241AB4" w:rsidRDefault="00E41AEE" w:rsidP="00E41AEE">
            <w:pPr>
              <w:ind w:left="686"/>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14:paraId="6844B2EF" w14:textId="77777777" w:rsidR="00E41AEE" w:rsidRPr="00241AB4" w:rsidRDefault="00E41AEE" w:rsidP="00E41AEE">
            <w:pPr>
              <w:ind w:left="68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457" w:type="dxa"/>
            <w:tcBorders>
              <w:top w:val="single" w:sz="4" w:space="0" w:color="000000"/>
              <w:left w:val="single" w:sz="4" w:space="0" w:color="000000"/>
              <w:bottom w:val="single" w:sz="4" w:space="0" w:color="000000"/>
              <w:right w:val="single" w:sz="4" w:space="0" w:color="000000"/>
            </w:tcBorders>
          </w:tcPr>
          <w:p w14:paraId="2E915F87" w14:textId="77777777" w:rsidR="00E41AEE" w:rsidRPr="00241AB4" w:rsidRDefault="00E41AEE" w:rsidP="00E41AEE">
            <w:pPr>
              <w:ind w:left="687"/>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663" w:type="dxa"/>
            <w:tcBorders>
              <w:top w:val="single" w:sz="4" w:space="0" w:color="000000"/>
              <w:left w:val="single" w:sz="4" w:space="0" w:color="000000"/>
              <w:bottom w:val="single" w:sz="4" w:space="0" w:color="000000"/>
              <w:right w:val="single" w:sz="4" w:space="0" w:color="000000"/>
            </w:tcBorders>
          </w:tcPr>
          <w:p w14:paraId="1A0A9CAE" w14:textId="77777777" w:rsidR="00E41AEE" w:rsidRPr="00241AB4" w:rsidRDefault="00E41AEE" w:rsidP="00E41AEE">
            <w:pPr>
              <w:ind w:left="686"/>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6B8C13D2" w14:textId="77777777" w:rsidTr="00821989">
        <w:trPr>
          <w:trHeight w:val="302"/>
        </w:trPr>
        <w:tc>
          <w:tcPr>
            <w:tcW w:w="9148" w:type="dxa"/>
            <w:gridSpan w:val="7"/>
            <w:tcBorders>
              <w:top w:val="single" w:sz="4" w:space="0" w:color="000000"/>
              <w:left w:val="single" w:sz="4" w:space="0" w:color="000000"/>
              <w:bottom w:val="single" w:sz="4" w:space="0" w:color="000000"/>
              <w:right w:val="single" w:sz="4" w:space="0" w:color="000000"/>
            </w:tcBorders>
          </w:tcPr>
          <w:p w14:paraId="67802052" w14:textId="77777777" w:rsidR="00E41AEE" w:rsidRPr="00241AB4" w:rsidRDefault="00E41AEE" w:rsidP="00E41AEE">
            <w:pPr>
              <w:ind w:right="91"/>
              <w:jc w:val="right"/>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Suma iš viso Eur su PVM: </w:t>
            </w:r>
          </w:p>
        </w:tc>
        <w:tc>
          <w:tcPr>
            <w:tcW w:w="1663" w:type="dxa"/>
            <w:tcBorders>
              <w:top w:val="single" w:sz="4" w:space="0" w:color="000000"/>
              <w:left w:val="single" w:sz="4" w:space="0" w:color="000000"/>
              <w:bottom w:val="single" w:sz="4" w:space="0" w:color="000000"/>
              <w:right w:val="single" w:sz="4" w:space="0" w:color="000000"/>
            </w:tcBorders>
          </w:tcPr>
          <w:p w14:paraId="3964CFFE" w14:textId="77777777" w:rsidR="00E41AEE" w:rsidRPr="00241AB4" w:rsidRDefault="00E41AEE" w:rsidP="00E41AEE">
            <w:pPr>
              <w:ind w:left="686"/>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 </w:t>
            </w:r>
          </w:p>
        </w:tc>
      </w:tr>
      <w:tr w:rsidR="00E41AEE" w:rsidRPr="00241AB4" w14:paraId="17DD875B" w14:textId="77777777" w:rsidTr="00821989">
        <w:trPr>
          <w:trHeight w:val="300"/>
        </w:trPr>
        <w:tc>
          <w:tcPr>
            <w:tcW w:w="10812" w:type="dxa"/>
            <w:gridSpan w:val="8"/>
            <w:tcBorders>
              <w:top w:val="single" w:sz="4" w:space="0" w:color="000000"/>
              <w:left w:val="single" w:sz="4" w:space="0" w:color="000000"/>
              <w:bottom w:val="single" w:sz="4" w:space="0" w:color="000000"/>
              <w:right w:val="single" w:sz="4" w:space="0" w:color="000000"/>
            </w:tcBorders>
          </w:tcPr>
          <w:p w14:paraId="77E1433E"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Numatoma pirkimo sutarties trukmė (be pratęsimo):                           su pratęsimu:</w:t>
            </w:r>
            <w:r w:rsidRPr="00241AB4">
              <w:rPr>
                <w:rFonts w:ascii="Times New Roman" w:hAnsi="Times New Roman" w:cs="Times New Roman"/>
                <w:i/>
                <w:color w:val="000000" w:themeColor="text1"/>
              </w:rPr>
              <w:t xml:space="preserve"> </w:t>
            </w:r>
          </w:p>
        </w:tc>
      </w:tr>
      <w:tr w:rsidR="00E41AEE" w:rsidRPr="00241AB4" w14:paraId="5E362045" w14:textId="77777777" w:rsidTr="00821989">
        <w:trPr>
          <w:trHeight w:val="303"/>
        </w:trPr>
        <w:tc>
          <w:tcPr>
            <w:tcW w:w="10812" w:type="dxa"/>
            <w:gridSpan w:val="8"/>
            <w:tcBorders>
              <w:top w:val="single" w:sz="4" w:space="0" w:color="000000"/>
              <w:left w:val="single" w:sz="4" w:space="0" w:color="000000"/>
              <w:bottom w:val="single" w:sz="4" w:space="0" w:color="000000"/>
              <w:right w:val="single" w:sz="4" w:space="0" w:color="000000"/>
            </w:tcBorders>
          </w:tcPr>
          <w:p w14:paraId="289E5BD7"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Prekių pristatymo, paslaugų suteikimo ar darbų atlikimo terminai:</w:t>
            </w:r>
            <w:r w:rsidRPr="00241AB4">
              <w:rPr>
                <w:rFonts w:ascii="Times New Roman" w:hAnsi="Times New Roman" w:cs="Times New Roman"/>
                <w:color w:val="000000" w:themeColor="text1"/>
              </w:rPr>
              <w:t xml:space="preserve"> </w:t>
            </w:r>
            <w:r w:rsidRPr="00241AB4">
              <w:rPr>
                <w:rFonts w:ascii="Times New Roman" w:hAnsi="Times New Roman" w:cs="Times New Roman"/>
                <w:i/>
                <w:color w:val="000000" w:themeColor="text1"/>
              </w:rPr>
              <w:t xml:space="preserve"> </w:t>
            </w:r>
          </w:p>
        </w:tc>
      </w:tr>
      <w:tr w:rsidR="00E41AEE" w:rsidRPr="00241AB4" w14:paraId="32BB5BDE" w14:textId="77777777" w:rsidTr="00821989">
        <w:trPr>
          <w:trHeight w:val="300"/>
        </w:trPr>
        <w:tc>
          <w:tcPr>
            <w:tcW w:w="10812" w:type="dxa"/>
            <w:gridSpan w:val="8"/>
            <w:tcBorders>
              <w:top w:val="single" w:sz="4" w:space="0" w:color="000000"/>
              <w:left w:val="single" w:sz="4" w:space="0" w:color="000000"/>
              <w:bottom w:val="single" w:sz="4" w:space="0" w:color="000000"/>
              <w:right w:val="single" w:sz="4" w:space="0" w:color="000000"/>
            </w:tcBorders>
          </w:tcPr>
          <w:p w14:paraId="5D80D6C0"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Ekonomiškai naudingiausias pasiūlymas išrenkamas pagal: </w:t>
            </w:r>
          </w:p>
        </w:tc>
      </w:tr>
      <w:tr w:rsidR="00E41AEE" w:rsidRPr="00241AB4" w14:paraId="5FFE7AF3" w14:textId="77777777" w:rsidTr="00821989">
        <w:trPr>
          <w:trHeight w:val="828"/>
        </w:trPr>
        <w:tc>
          <w:tcPr>
            <w:tcW w:w="5848" w:type="dxa"/>
            <w:gridSpan w:val="5"/>
            <w:tcBorders>
              <w:top w:val="single" w:sz="4" w:space="0" w:color="000000"/>
              <w:left w:val="single" w:sz="4" w:space="0" w:color="000000"/>
              <w:bottom w:val="single" w:sz="4" w:space="0" w:color="000000"/>
              <w:right w:val="single" w:sz="4" w:space="0" w:color="000000"/>
            </w:tcBorders>
          </w:tcPr>
          <w:p w14:paraId="58C01E80" w14:textId="77777777" w:rsidR="00E41AEE" w:rsidRPr="00241AB4" w:rsidRDefault="00E41AEE" w:rsidP="00E41AEE">
            <w:pPr>
              <w:spacing w:after="53"/>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Pasirenkamas vertinimo kriterijus: </w:t>
            </w:r>
          </w:p>
          <w:p w14:paraId="5D5EFFF2" w14:textId="77777777" w:rsidR="00E41AEE" w:rsidRPr="00241AB4" w:rsidRDefault="00E41AEE" w:rsidP="00E41AEE">
            <w:pPr>
              <w:ind w:left="14"/>
              <w:rPr>
                <w:rFonts w:ascii="Times New Roman" w:hAnsi="Times New Roman" w:cs="Times New Roman"/>
                <w:color w:val="000000" w:themeColor="text1"/>
                <w:sz w:val="24"/>
              </w:rPr>
            </w:pPr>
            <w:r w:rsidRPr="00241AB4">
              <w:rPr>
                <w:rFonts w:ascii="MS Gothic" w:eastAsia="MS Gothic" w:hAnsi="MS Gothic" w:cs="MS Gothic"/>
                <w:color w:val="000000" w:themeColor="text1"/>
              </w:rPr>
              <w:t>☐</w:t>
            </w:r>
            <w:r w:rsidRPr="00241AB4">
              <w:rPr>
                <w:rFonts w:ascii="Times New Roman" w:hAnsi="Times New Roman" w:cs="Times New Roman"/>
                <w:color w:val="000000" w:themeColor="text1"/>
              </w:rPr>
              <w:t xml:space="preserve">kaina    </w:t>
            </w:r>
            <w:r w:rsidRPr="00241AB4">
              <w:rPr>
                <w:rFonts w:ascii="MS Gothic" w:eastAsia="MS Gothic" w:hAnsi="MS Gothic" w:cs="MS Gothic"/>
                <w:color w:val="000000" w:themeColor="text1"/>
              </w:rPr>
              <w:t>☐</w:t>
            </w:r>
            <w:r w:rsidRPr="00241AB4">
              <w:rPr>
                <w:rFonts w:ascii="Times New Roman" w:hAnsi="Times New Roman" w:cs="Times New Roman"/>
                <w:color w:val="000000" w:themeColor="text1"/>
              </w:rPr>
              <w:t xml:space="preserve">sąnaudos  </w:t>
            </w:r>
            <w:r w:rsidRPr="00241AB4">
              <w:rPr>
                <w:rFonts w:ascii="MS Gothic" w:eastAsia="MS Gothic" w:hAnsi="MS Gothic" w:cs="MS Gothic"/>
                <w:color w:val="000000" w:themeColor="text1"/>
              </w:rPr>
              <w:t>☐</w:t>
            </w:r>
            <w:r w:rsidRPr="00241AB4">
              <w:rPr>
                <w:rFonts w:ascii="Times New Roman" w:hAnsi="Times New Roman" w:cs="Times New Roman"/>
                <w:color w:val="000000" w:themeColor="text1"/>
              </w:rPr>
              <w:t xml:space="preserve">kainos ar sąnaudų ir kokybės santykis </w:t>
            </w:r>
          </w:p>
        </w:tc>
        <w:tc>
          <w:tcPr>
            <w:tcW w:w="4964" w:type="dxa"/>
            <w:gridSpan w:val="3"/>
            <w:tcBorders>
              <w:top w:val="single" w:sz="4" w:space="0" w:color="000000"/>
              <w:left w:val="single" w:sz="4" w:space="0" w:color="000000"/>
              <w:bottom w:val="single" w:sz="4" w:space="0" w:color="000000"/>
              <w:right w:val="single" w:sz="4" w:space="0" w:color="000000"/>
            </w:tcBorders>
          </w:tcPr>
          <w:p w14:paraId="208DD2E3" w14:textId="77777777" w:rsidR="00E41AEE" w:rsidRPr="00241AB4" w:rsidRDefault="00E41AEE" w:rsidP="00E41AEE">
            <w:pPr>
              <w:spacing w:line="295" w:lineRule="auto"/>
              <w:rPr>
                <w:rFonts w:ascii="Times New Roman" w:hAnsi="Times New Roman" w:cs="Times New Roman"/>
                <w:color w:val="000000" w:themeColor="text1"/>
                <w:sz w:val="24"/>
              </w:rPr>
            </w:pPr>
            <w:r w:rsidRPr="00241AB4">
              <w:rPr>
                <w:rFonts w:ascii="Times New Roman" w:hAnsi="Times New Roman" w:cs="Times New Roman"/>
                <w:color w:val="000000" w:themeColor="text1"/>
              </w:rPr>
              <w:t>sąnaudų vertinimo kriterijaus parametrai (</w:t>
            </w:r>
            <w:r w:rsidRPr="00241AB4">
              <w:rPr>
                <w:rFonts w:ascii="Times New Roman" w:hAnsi="Times New Roman" w:cs="Times New Roman"/>
                <w:i/>
                <w:color w:val="000000" w:themeColor="text1"/>
              </w:rPr>
              <w:t>jei taikomi, nurodyti</w:t>
            </w:r>
            <w:r w:rsidRPr="00241AB4">
              <w:rPr>
                <w:rFonts w:ascii="Times New Roman" w:hAnsi="Times New Roman" w:cs="Times New Roman"/>
                <w:color w:val="000000" w:themeColor="text1"/>
              </w:rPr>
              <w:t xml:space="preserve">): </w:t>
            </w:r>
          </w:p>
          <w:p w14:paraId="7BE01E7C"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114ACA6F" w14:textId="77777777" w:rsidTr="00821989">
        <w:trPr>
          <w:trHeight w:val="283"/>
        </w:trPr>
        <w:tc>
          <w:tcPr>
            <w:tcW w:w="10812" w:type="dxa"/>
            <w:gridSpan w:val="8"/>
            <w:tcBorders>
              <w:top w:val="single" w:sz="4" w:space="0" w:color="000000"/>
              <w:left w:val="single" w:sz="4" w:space="0" w:color="000000"/>
              <w:bottom w:val="single" w:sz="4" w:space="0" w:color="000000"/>
              <w:right w:val="single" w:sz="4" w:space="0" w:color="000000"/>
            </w:tcBorders>
          </w:tcPr>
          <w:p w14:paraId="40BF9884"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Siūlomų kviesti tiekėjų sąrašas </w:t>
            </w:r>
            <w:r w:rsidRPr="00241AB4">
              <w:rPr>
                <w:rFonts w:ascii="Times New Roman" w:hAnsi="Times New Roman" w:cs="Times New Roman"/>
                <w:color w:val="000000" w:themeColor="text1"/>
              </w:rPr>
              <w:t>(</w:t>
            </w:r>
            <w:r w:rsidRPr="00241AB4">
              <w:rPr>
                <w:rFonts w:ascii="Times New Roman" w:hAnsi="Times New Roman" w:cs="Times New Roman"/>
                <w:i/>
                <w:color w:val="000000" w:themeColor="text1"/>
              </w:rPr>
              <w:t>jei paraiška teikiama dėl pirkimo, kuris bus vykdomas apie jį neskelbiant</w:t>
            </w:r>
            <w:r w:rsidRPr="00241AB4">
              <w:rPr>
                <w:rFonts w:ascii="Times New Roman" w:hAnsi="Times New Roman" w:cs="Times New Roman"/>
                <w:color w:val="000000" w:themeColor="text1"/>
              </w:rPr>
              <w:t xml:space="preserve">):  </w:t>
            </w:r>
          </w:p>
        </w:tc>
      </w:tr>
      <w:tr w:rsidR="00E41AEE" w:rsidRPr="00241AB4" w14:paraId="08FEDB00" w14:textId="77777777" w:rsidTr="00821989">
        <w:trPr>
          <w:trHeight w:val="283"/>
        </w:trPr>
        <w:tc>
          <w:tcPr>
            <w:tcW w:w="7691" w:type="dxa"/>
            <w:gridSpan w:val="6"/>
            <w:tcBorders>
              <w:top w:val="single" w:sz="4" w:space="0" w:color="000000"/>
              <w:left w:val="single" w:sz="4" w:space="0" w:color="000000"/>
              <w:bottom w:val="single" w:sz="4" w:space="0" w:color="000000"/>
              <w:right w:val="single" w:sz="4" w:space="0" w:color="000000"/>
            </w:tcBorders>
          </w:tcPr>
          <w:p w14:paraId="7D44CCED"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Informacija apie pirkimą (pažymėti):</w:t>
            </w:r>
            <w:r w:rsidRPr="00241AB4">
              <w:rPr>
                <w:rFonts w:ascii="Times New Roman" w:hAnsi="Times New Roman" w:cs="Times New Roman"/>
                <w:color w:val="000000" w:themeColor="text1"/>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tcPr>
          <w:p w14:paraId="5376A0AC"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Taip      Ne </w:t>
            </w:r>
          </w:p>
        </w:tc>
      </w:tr>
      <w:tr w:rsidR="00E41AEE" w:rsidRPr="00241AB4" w14:paraId="07F05D69" w14:textId="77777777" w:rsidTr="00821989">
        <w:trPr>
          <w:trHeight w:val="319"/>
        </w:trPr>
        <w:tc>
          <w:tcPr>
            <w:tcW w:w="7691" w:type="dxa"/>
            <w:gridSpan w:val="6"/>
            <w:tcBorders>
              <w:top w:val="single" w:sz="4" w:space="0" w:color="000000"/>
              <w:left w:val="single" w:sz="4" w:space="0" w:color="000000"/>
              <w:bottom w:val="single" w:sz="4" w:space="0" w:color="000000"/>
              <w:right w:val="single" w:sz="4" w:space="0" w:color="000000"/>
            </w:tcBorders>
          </w:tcPr>
          <w:p w14:paraId="342453C9"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Ar pirkimas įtrauktas į metinį pirkimų planą? (</w:t>
            </w:r>
            <w:r w:rsidRPr="00241AB4">
              <w:rPr>
                <w:rFonts w:ascii="Times New Roman" w:hAnsi="Times New Roman" w:cs="Times New Roman"/>
                <w:i/>
                <w:color w:val="000000" w:themeColor="text1"/>
              </w:rPr>
              <w:t>nurodyti plano eilutę</w:t>
            </w:r>
            <w:r w:rsidRPr="00241AB4">
              <w:rPr>
                <w:rFonts w:ascii="Times New Roman" w:hAnsi="Times New Roman" w:cs="Times New Roman"/>
                <w:color w:val="000000" w:themeColor="text1"/>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tcPr>
          <w:p w14:paraId="70AF161D" w14:textId="77777777" w:rsidR="00E41AEE" w:rsidRPr="00241AB4" w:rsidRDefault="00E41AEE" w:rsidP="00E41AEE">
            <w:pPr>
              <w:ind w:right="83"/>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40F17757" w14:textId="77777777" w:rsidTr="00821989">
        <w:trPr>
          <w:trHeight w:val="317"/>
        </w:trPr>
        <w:tc>
          <w:tcPr>
            <w:tcW w:w="7691" w:type="dxa"/>
            <w:gridSpan w:val="6"/>
            <w:tcBorders>
              <w:top w:val="single" w:sz="4" w:space="0" w:color="000000"/>
              <w:left w:val="single" w:sz="4" w:space="0" w:color="000000"/>
              <w:bottom w:val="single" w:sz="4" w:space="0" w:color="000000"/>
              <w:right w:val="single" w:sz="4" w:space="0" w:color="000000"/>
            </w:tcBorders>
          </w:tcPr>
          <w:p w14:paraId="2B3C36D3"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Ar taikomi tiekėjų kvalifikacijos reikalavimai?</w:t>
            </w:r>
            <w:r w:rsidRPr="00241AB4">
              <w:rPr>
                <w:rFonts w:ascii="Calibri" w:eastAsia="Calibri" w:hAnsi="Calibri" w:cs="Calibri"/>
                <w:color w:val="000000" w:themeColor="text1"/>
              </w:rPr>
              <w:t xml:space="preserve"> </w:t>
            </w:r>
            <w:r w:rsidRPr="00241AB4">
              <w:rPr>
                <w:rFonts w:ascii="Times New Roman" w:hAnsi="Times New Roman" w:cs="Times New Roman"/>
                <w:color w:val="000000" w:themeColor="text1"/>
              </w:rPr>
              <w:t>(</w:t>
            </w:r>
            <w:r w:rsidRPr="00241AB4">
              <w:rPr>
                <w:rFonts w:ascii="Times New Roman" w:hAnsi="Times New Roman" w:cs="Times New Roman"/>
                <w:i/>
                <w:color w:val="000000" w:themeColor="text1"/>
              </w:rPr>
              <w:t>jei taikomi, pridėti</w:t>
            </w:r>
            <w:r w:rsidRPr="00241AB4">
              <w:rPr>
                <w:rFonts w:ascii="Times New Roman" w:hAnsi="Times New Roman" w:cs="Times New Roman"/>
                <w:color w:val="000000" w:themeColor="text1"/>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tcPr>
          <w:p w14:paraId="4010008A" w14:textId="77777777" w:rsidR="00E41AEE" w:rsidRPr="00241AB4" w:rsidRDefault="00E41AEE" w:rsidP="00E41AEE">
            <w:pPr>
              <w:ind w:right="83"/>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2F2CDE73" w14:textId="77777777" w:rsidTr="00821989">
        <w:trPr>
          <w:trHeight w:val="319"/>
        </w:trPr>
        <w:tc>
          <w:tcPr>
            <w:tcW w:w="7691" w:type="dxa"/>
            <w:gridSpan w:val="6"/>
            <w:tcBorders>
              <w:top w:val="single" w:sz="4" w:space="0" w:color="000000"/>
              <w:left w:val="single" w:sz="4" w:space="0" w:color="000000"/>
              <w:bottom w:val="single" w:sz="4" w:space="0" w:color="000000"/>
              <w:right w:val="single" w:sz="4" w:space="0" w:color="000000"/>
            </w:tcBorders>
          </w:tcPr>
          <w:p w14:paraId="0A7C09D8"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Ar taikomi neprivalomi tiekėjų pašalinimo pagrindai? (</w:t>
            </w:r>
            <w:r w:rsidRPr="00241AB4">
              <w:rPr>
                <w:rFonts w:ascii="Times New Roman" w:hAnsi="Times New Roman" w:cs="Times New Roman"/>
                <w:i/>
                <w:color w:val="000000" w:themeColor="text1"/>
              </w:rPr>
              <w:t>jei taikomi, pridėti</w:t>
            </w:r>
            <w:r w:rsidRPr="00241AB4">
              <w:rPr>
                <w:rFonts w:ascii="Times New Roman" w:hAnsi="Times New Roman" w:cs="Times New Roman"/>
                <w:color w:val="000000" w:themeColor="text1"/>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tcPr>
          <w:p w14:paraId="539250A6" w14:textId="77777777" w:rsidR="00E41AEE" w:rsidRPr="00241AB4" w:rsidRDefault="00E41AEE" w:rsidP="00E41AEE">
            <w:pPr>
              <w:ind w:right="83"/>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1641FD46" w14:textId="77777777" w:rsidTr="00821989">
        <w:trPr>
          <w:trHeight w:val="554"/>
        </w:trPr>
        <w:tc>
          <w:tcPr>
            <w:tcW w:w="7691" w:type="dxa"/>
            <w:gridSpan w:val="6"/>
            <w:tcBorders>
              <w:top w:val="single" w:sz="4" w:space="0" w:color="000000"/>
              <w:left w:val="single" w:sz="4" w:space="0" w:color="000000"/>
              <w:bottom w:val="single" w:sz="4" w:space="0" w:color="000000"/>
              <w:right w:val="single" w:sz="4" w:space="0" w:color="000000"/>
            </w:tcBorders>
          </w:tcPr>
          <w:p w14:paraId="675EBC10"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Ar taikomi kokybės vadybos ir (ar) aplinkos apsaugos standartai?</w:t>
            </w:r>
            <w:r w:rsidRPr="00241AB4">
              <w:rPr>
                <w:rFonts w:ascii="Calibri" w:eastAsia="Calibri" w:hAnsi="Calibri" w:cs="Calibri"/>
                <w:color w:val="000000" w:themeColor="text1"/>
              </w:rPr>
              <w:t xml:space="preserve"> </w:t>
            </w:r>
            <w:r w:rsidRPr="00241AB4">
              <w:rPr>
                <w:rFonts w:ascii="Times New Roman" w:hAnsi="Times New Roman" w:cs="Times New Roman"/>
                <w:color w:val="000000" w:themeColor="text1"/>
              </w:rPr>
              <w:t>(</w:t>
            </w:r>
            <w:r w:rsidRPr="00241AB4">
              <w:rPr>
                <w:rFonts w:ascii="Times New Roman" w:hAnsi="Times New Roman" w:cs="Times New Roman"/>
                <w:i/>
                <w:color w:val="000000" w:themeColor="text1"/>
              </w:rPr>
              <w:t>jei taikomi, pridėti</w:t>
            </w:r>
            <w:r w:rsidRPr="00241AB4">
              <w:rPr>
                <w:rFonts w:ascii="Times New Roman" w:hAnsi="Times New Roman" w:cs="Times New Roman"/>
                <w:color w:val="000000" w:themeColor="text1"/>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vAlign w:val="center"/>
          </w:tcPr>
          <w:p w14:paraId="3861AD4C" w14:textId="77777777" w:rsidR="00E41AEE" w:rsidRPr="00241AB4" w:rsidRDefault="00E41AEE" w:rsidP="00E41AEE">
            <w:pPr>
              <w:ind w:right="83"/>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77A13FCA" w14:textId="77777777" w:rsidTr="00821989">
        <w:trPr>
          <w:trHeight w:val="320"/>
        </w:trPr>
        <w:tc>
          <w:tcPr>
            <w:tcW w:w="7691" w:type="dxa"/>
            <w:gridSpan w:val="6"/>
            <w:tcBorders>
              <w:top w:val="single" w:sz="4" w:space="0" w:color="000000"/>
              <w:left w:val="single" w:sz="4" w:space="0" w:color="000000"/>
              <w:bottom w:val="single" w:sz="4" w:space="0" w:color="000000"/>
              <w:right w:val="single" w:sz="4" w:space="0" w:color="000000"/>
            </w:tcBorders>
          </w:tcPr>
          <w:p w14:paraId="7C9E36E6"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Ar prekės, paslaugos, darbai yra CPO.LT kataloge? </w:t>
            </w:r>
          </w:p>
        </w:tc>
        <w:tc>
          <w:tcPr>
            <w:tcW w:w="3121" w:type="dxa"/>
            <w:gridSpan w:val="2"/>
            <w:tcBorders>
              <w:top w:val="single" w:sz="4" w:space="0" w:color="000000"/>
              <w:left w:val="single" w:sz="4" w:space="0" w:color="000000"/>
              <w:bottom w:val="single" w:sz="4" w:space="0" w:color="000000"/>
              <w:right w:val="single" w:sz="4" w:space="0" w:color="000000"/>
            </w:tcBorders>
          </w:tcPr>
          <w:p w14:paraId="5CAD18E7" w14:textId="77777777" w:rsidR="00E41AEE" w:rsidRPr="00241AB4" w:rsidRDefault="00E41AEE" w:rsidP="00E41AEE">
            <w:pPr>
              <w:ind w:right="83"/>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5053C5C8" w14:textId="77777777" w:rsidTr="00821989">
        <w:trPr>
          <w:trHeight w:val="554"/>
        </w:trPr>
        <w:tc>
          <w:tcPr>
            <w:tcW w:w="7691" w:type="dxa"/>
            <w:gridSpan w:val="6"/>
            <w:tcBorders>
              <w:top w:val="single" w:sz="4" w:space="0" w:color="000000"/>
              <w:left w:val="single" w:sz="4" w:space="0" w:color="000000"/>
              <w:bottom w:val="single" w:sz="4" w:space="0" w:color="000000"/>
              <w:right w:val="single" w:sz="4" w:space="0" w:color="000000"/>
            </w:tcBorders>
          </w:tcPr>
          <w:p w14:paraId="00191B7A"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Ar pirkimas bus vykdomas iš CPO ar per ją? (</w:t>
            </w:r>
            <w:r w:rsidRPr="00241AB4">
              <w:rPr>
                <w:rFonts w:ascii="Times New Roman" w:hAnsi="Times New Roman" w:cs="Times New Roman"/>
                <w:i/>
                <w:color w:val="000000" w:themeColor="text1"/>
              </w:rPr>
              <w:t>jei ne – pateikti tokio sprendimo pagrindimą</w:t>
            </w:r>
            <w:r w:rsidRPr="00241AB4">
              <w:rPr>
                <w:rFonts w:ascii="Times New Roman" w:hAnsi="Times New Roman" w:cs="Times New Roman"/>
                <w:color w:val="000000" w:themeColor="text1"/>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vAlign w:val="center"/>
          </w:tcPr>
          <w:p w14:paraId="5E3FCACB" w14:textId="77777777" w:rsidR="00E41AEE" w:rsidRPr="00241AB4" w:rsidRDefault="00E41AEE" w:rsidP="00E41AEE">
            <w:pPr>
              <w:rPr>
                <w:rFonts w:ascii="Times New Roman" w:hAnsi="Times New Roman" w:cs="Times New Roman"/>
                <w:color w:val="000000" w:themeColor="text1"/>
                <w:sz w:val="24"/>
              </w:rPr>
            </w:pPr>
            <w:r w:rsidRPr="00241AB4">
              <w:rPr>
                <w:rFonts w:ascii="MS Gothic" w:eastAsia="MS Gothic" w:hAnsi="MS Gothic" w:cs="MS Gothic"/>
                <w:color w:val="000000" w:themeColor="text1"/>
              </w:rPr>
              <w:t xml:space="preserve">        ☐      ☐</w:t>
            </w:r>
            <w:r w:rsidRPr="00241AB4">
              <w:rPr>
                <w:rFonts w:ascii="Times New Roman" w:hAnsi="Times New Roman" w:cs="Times New Roman"/>
                <w:i/>
                <w:color w:val="000000" w:themeColor="text1"/>
              </w:rPr>
              <w:t xml:space="preserve"> </w:t>
            </w:r>
          </w:p>
        </w:tc>
      </w:tr>
      <w:tr w:rsidR="00E41AEE" w:rsidRPr="00241AB4" w14:paraId="02903B59" w14:textId="77777777" w:rsidTr="00821989">
        <w:trPr>
          <w:trHeight w:val="319"/>
        </w:trPr>
        <w:tc>
          <w:tcPr>
            <w:tcW w:w="7691" w:type="dxa"/>
            <w:gridSpan w:val="6"/>
            <w:tcBorders>
              <w:top w:val="single" w:sz="4" w:space="0" w:color="000000"/>
              <w:left w:val="single" w:sz="4" w:space="0" w:color="000000"/>
              <w:bottom w:val="single" w:sz="4" w:space="0" w:color="000000"/>
              <w:right w:val="single" w:sz="4" w:space="0" w:color="000000"/>
            </w:tcBorders>
          </w:tcPr>
          <w:p w14:paraId="38D770AF"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Ar pirkimas bus vykdomas CVP IS priemonėmis? </w:t>
            </w:r>
          </w:p>
        </w:tc>
        <w:tc>
          <w:tcPr>
            <w:tcW w:w="3121" w:type="dxa"/>
            <w:gridSpan w:val="2"/>
            <w:tcBorders>
              <w:top w:val="single" w:sz="4" w:space="0" w:color="000000"/>
              <w:left w:val="single" w:sz="4" w:space="0" w:color="000000"/>
              <w:bottom w:val="single" w:sz="4" w:space="0" w:color="000000"/>
              <w:right w:val="single" w:sz="4" w:space="0" w:color="000000"/>
            </w:tcBorders>
          </w:tcPr>
          <w:p w14:paraId="3C0ABA0C" w14:textId="77777777" w:rsidR="00E41AEE" w:rsidRPr="00241AB4" w:rsidRDefault="00E41AEE" w:rsidP="00E41AEE">
            <w:pPr>
              <w:ind w:left="721"/>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4F746C1D" w14:textId="77777777" w:rsidTr="00821989">
        <w:trPr>
          <w:trHeight w:val="283"/>
        </w:trPr>
        <w:tc>
          <w:tcPr>
            <w:tcW w:w="7691" w:type="dxa"/>
            <w:gridSpan w:val="6"/>
            <w:tcBorders>
              <w:top w:val="single" w:sz="4" w:space="0" w:color="000000"/>
              <w:left w:val="single" w:sz="4" w:space="0" w:color="000000"/>
              <w:bottom w:val="single" w:sz="4" w:space="0" w:color="000000"/>
              <w:right w:val="single" w:sz="4" w:space="0" w:color="000000"/>
            </w:tcBorders>
          </w:tcPr>
          <w:p w14:paraId="724188C4"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Pirkimų iniciatoriaus pasiūlymas: </w:t>
            </w:r>
          </w:p>
        </w:tc>
        <w:tc>
          <w:tcPr>
            <w:tcW w:w="3121" w:type="dxa"/>
            <w:gridSpan w:val="2"/>
            <w:tcBorders>
              <w:top w:val="single" w:sz="4" w:space="0" w:color="000000"/>
              <w:left w:val="single" w:sz="4" w:space="0" w:color="000000"/>
              <w:bottom w:val="single" w:sz="4" w:space="0" w:color="000000"/>
              <w:right w:val="single" w:sz="4" w:space="0" w:color="000000"/>
            </w:tcBorders>
          </w:tcPr>
          <w:p w14:paraId="5728B353" w14:textId="77777777" w:rsidR="00E41AEE" w:rsidRPr="00241AB4" w:rsidRDefault="00E41AEE" w:rsidP="00E41AEE">
            <w:pPr>
              <w:ind w:right="247"/>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Taip      Ne </w:t>
            </w:r>
          </w:p>
        </w:tc>
      </w:tr>
      <w:tr w:rsidR="00E41AEE" w:rsidRPr="00241AB4" w14:paraId="15FCA9F7" w14:textId="77777777" w:rsidTr="00821989">
        <w:trPr>
          <w:trHeight w:val="317"/>
        </w:trPr>
        <w:tc>
          <w:tcPr>
            <w:tcW w:w="7691" w:type="dxa"/>
            <w:gridSpan w:val="6"/>
            <w:tcBorders>
              <w:top w:val="single" w:sz="4" w:space="0" w:color="000000"/>
              <w:left w:val="single" w:sz="4" w:space="0" w:color="000000"/>
              <w:bottom w:val="single" w:sz="4" w:space="0" w:color="000000"/>
              <w:right w:val="single" w:sz="4" w:space="0" w:color="000000"/>
            </w:tcBorders>
          </w:tcPr>
          <w:p w14:paraId="40648321"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Ar pirkimą pavedama vykdyti pirkimų organizatoriui? </w:t>
            </w:r>
          </w:p>
        </w:tc>
        <w:tc>
          <w:tcPr>
            <w:tcW w:w="3121" w:type="dxa"/>
            <w:gridSpan w:val="2"/>
            <w:tcBorders>
              <w:top w:val="single" w:sz="4" w:space="0" w:color="000000"/>
              <w:left w:val="single" w:sz="4" w:space="0" w:color="000000"/>
              <w:bottom w:val="single" w:sz="4" w:space="0" w:color="000000"/>
              <w:right w:val="single" w:sz="4" w:space="0" w:color="000000"/>
            </w:tcBorders>
          </w:tcPr>
          <w:p w14:paraId="6B0766B9" w14:textId="77777777" w:rsidR="00E41AEE" w:rsidRPr="00241AB4" w:rsidRDefault="00E41AEE" w:rsidP="00E41AEE">
            <w:pPr>
              <w:ind w:left="291"/>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w:t>
            </w:r>
            <w:r w:rsidRPr="00241AB4">
              <w:rPr>
                <w:rFonts w:ascii="Times New Roman" w:hAnsi="Times New Roman" w:cs="Times New Roman"/>
                <w:color w:val="000000" w:themeColor="text1"/>
              </w:rPr>
              <w:t xml:space="preserve"> </w:t>
            </w:r>
          </w:p>
        </w:tc>
      </w:tr>
      <w:tr w:rsidR="00E41AEE" w:rsidRPr="00241AB4" w14:paraId="53D7DCBF" w14:textId="77777777" w:rsidTr="00821989">
        <w:trPr>
          <w:trHeight w:val="319"/>
        </w:trPr>
        <w:tc>
          <w:tcPr>
            <w:tcW w:w="7691" w:type="dxa"/>
            <w:gridSpan w:val="6"/>
            <w:tcBorders>
              <w:top w:val="single" w:sz="4" w:space="0" w:color="000000"/>
              <w:left w:val="single" w:sz="4" w:space="0" w:color="000000"/>
              <w:bottom w:val="single" w:sz="4" w:space="0" w:color="000000"/>
              <w:right w:val="single" w:sz="4" w:space="0" w:color="000000"/>
            </w:tcBorders>
          </w:tcPr>
          <w:p w14:paraId="19112BCB"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lastRenderedPageBreak/>
              <w:t xml:space="preserve">Ar pirkimą pavedama vykdyti Viešojo pirkimo komisijai? </w:t>
            </w:r>
          </w:p>
        </w:tc>
        <w:tc>
          <w:tcPr>
            <w:tcW w:w="3121" w:type="dxa"/>
            <w:gridSpan w:val="2"/>
            <w:tcBorders>
              <w:top w:val="single" w:sz="4" w:space="0" w:color="000000"/>
              <w:left w:val="single" w:sz="4" w:space="0" w:color="000000"/>
              <w:bottom w:val="single" w:sz="4" w:space="0" w:color="000000"/>
              <w:right w:val="single" w:sz="4" w:space="0" w:color="000000"/>
            </w:tcBorders>
          </w:tcPr>
          <w:p w14:paraId="42C9D407" w14:textId="77777777" w:rsidR="00E41AEE" w:rsidRPr="00241AB4" w:rsidRDefault="00E41AEE" w:rsidP="00E41AEE">
            <w:pPr>
              <w:ind w:left="291"/>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xml:space="preserve">☐      ☐ </w:t>
            </w:r>
            <w:r w:rsidRPr="00241AB4">
              <w:rPr>
                <w:rFonts w:ascii="Times New Roman" w:hAnsi="Times New Roman" w:cs="Times New Roman"/>
                <w:color w:val="000000" w:themeColor="text1"/>
              </w:rPr>
              <w:t xml:space="preserve"> </w:t>
            </w:r>
          </w:p>
        </w:tc>
      </w:tr>
      <w:tr w:rsidR="00E41AEE" w:rsidRPr="00241AB4" w14:paraId="17065A9D" w14:textId="77777777" w:rsidTr="00821989">
        <w:trPr>
          <w:trHeight w:val="317"/>
        </w:trPr>
        <w:tc>
          <w:tcPr>
            <w:tcW w:w="7691" w:type="dxa"/>
            <w:gridSpan w:val="6"/>
            <w:tcBorders>
              <w:top w:val="single" w:sz="4" w:space="0" w:color="000000"/>
              <w:left w:val="single" w:sz="4" w:space="0" w:color="000000"/>
              <w:bottom w:val="single" w:sz="4" w:space="0" w:color="000000"/>
              <w:right w:val="single" w:sz="4" w:space="0" w:color="000000"/>
            </w:tcBorders>
          </w:tcPr>
          <w:p w14:paraId="1B3C5AD0"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Ar pirkimą pavedama vykdyti įgaliotai organizacijai? </w:t>
            </w:r>
          </w:p>
        </w:tc>
        <w:tc>
          <w:tcPr>
            <w:tcW w:w="3121" w:type="dxa"/>
            <w:gridSpan w:val="2"/>
            <w:tcBorders>
              <w:top w:val="single" w:sz="4" w:space="0" w:color="000000"/>
              <w:left w:val="single" w:sz="4" w:space="0" w:color="000000"/>
              <w:bottom w:val="single" w:sz="4" w:space="0" w:color="000000"/>
              <w:right w:val="single" w:sz="4" w:space="0" w:color="000000"/>
            </w:tcBorders>
          </w:tcPr>
          <w:p w14:paraId="7574A5B7" w14:textId="77777777" w:rsidR="00E41AEE" w:rsidRPr="00241AB4" w:rsidRDefault="00E41AEE" w:rsidP="00E41AEE">
            <w:pPr>
              <w:ind w:left="291"/>
              <w:jc w:val="center"/>
              <w:rPr>
                <w:rFonts w:ascii="Times New Roman" w:hAnsi="Times New Roman" w:cs="Times New Roman"/>
                <w:color w:val="000000" w:themeColor="text1"/>
                <w:sz w:val="24"/>
              </w:rPr>
            </w:pPr>
            <w:r w:rsidRPr="00241AB4">
              <w:rPr>
                <w:rFonts w:ascii="MS Gothic" w:eastAsia="MS Gothic" w:hAnsi="MS Gothic" w:cs="MS Gothic"/>
                <w:color w:val="000000" w:themeColor="text1"/>
              </w:rPr>
              <w:t xml:space="preserve">☐      ☐ </w:t>
            </w:r>
            <w:r w:rsidRPr="00241AB4">
              <w:rPr>
                <w:rFonts w:ascii="Times New Roman" w:hAnsi="Times New Roman" w:cs="Times New Roman"/>
                <w:color w:val="000000" w:themeColor="text1"/>
              </w:rPr>
              <w:t xml:space="preserve"> </w:t>
            </w:r>
          </w:p>
        </w:tc>
      </w:tr>
    </w:tbl>
    <w:p w14:paraId="69CEF9B2" w14:textId="77777777" w:rsidR="00E41AEE" w:rsidRPr="00241AB4" w:rsidRDefault="00E41AEE" w:rsidP="00E41AEE">
      <w:pPr>
        <w:spacing w:after="266"/>
        <w:ind w:left="670" w:right="85"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2 </w:t>
      </w:r>
    </w:p>
    <w:p w14:paraId="444E1880" w14:textId="77777777" w:rsidR="00E41AEE" w:rsidRPr="00241AB4" w:rsidRDefault="00E41AEE" w:rsidP="00E41AEE">
      <w:pPr>
        <w:spacing w:after="15" w:line="317" w:lineRule="auto"/>
        <w:ind w:left="-15"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kanclerio rezoliucija dėl pavedimo atlikti pirkimą kitam subjektui, nei pasiūlyta paraiškoje (kai paraiška rengiama elektronine forma, rezoliucija nurodoma dokumentų valdymo sistemoje): </w:t>
      </w:r>
    </w:p>
    <w:p w14:paraId="030EC37D" w14:textId="77777777" w:rsidR="00E41AEE" w:rsidRPr="00241AB4" w:rsidRDefault="00E41AEE" w:rsidP="00E41AEE">
      <w:pPr>
        <w:spacing w:after="16"/>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686E55D8"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tbl>
      <w:tblPr>
        <w:tblStyle w:val="TableGrid"/>
        <w:tblW w:w="10634" w:type="dxa"/>
        <w:tblInd w:w="-142" w:type="dxa"/>
        <w:tblCellMar>
          <w:top w:w="61" w:type="dxa"/>
          <w:left w:w="106" w:type="dxa"/>
          <w:right w:w="65" w:type="dxa"/>
        </w:tblCellMar>
        <w:tblLook w:val="04A0" w:firstRow="1" w:lastRow="0" w:firstColumn="1" w:lastColumn="0" w:noHBand="0" w:noVBand="1"/>
      </w:tblPr>
      <w:tblGrid>
        <w:gridCol w:w="10634"/>
      </w:tblGrid>
      <w:tr w:rsidR="00E41AEE" w:rsidRPr="00241AB4" w14:paraId="78A0BFEB" w14:textId="77777777" w:rsidTr="00821989">
        <w:trPr>
          <w:trHeight w:val="1157"/>
        </w:trPr>
        <w:tc>
          <w:tcPr>
            <w:tcW w:w="10634" w:type="dxa"/>
            <w:tcBorders>
              <w:top w:val="single" w:sz="4" w:space="0" w:color="000000"/>
              <w:left w:val="single" w:sz="4" w:space="0" w:color="000000"/>
              <w:bottom w:val="single" w:sz="4" w:space="0" w:color="000000"/>
              <w:right w:val="single" w:sz="4" w:space="0" w:color="000000"/>
            </w:tcBorders>
          </w:tcPr>
          <w:p w14:paraId="6BE02B97" w14:textId="77777777" w:rsidR="00E41AEE" w:rsidRPr="00241AB4" w:rsidRDefault="00E41AEE" w:rsidP="00E41AEE">
            <w:pPr>
              <w:spacing w:after="39"/>
              <w:ind w:left="5"/>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Pridedama:  </w:t>
            </w:r>
          </w:p>
          <w:p w14:paraId="11F534D2" w14:textId="77777777" w:rsidR="00E41AEE" w:rsidRPr="00241AB4" w:rsidRDefault="00E41AEE" w:rsidP="00E41AEE">
            <w:pPr>
              <w:numPr>
                <w:ilvl w:val="0"/>
                <w:numId w:val="15"/>
              </w:numPr>
              <w:spacing w:after="63" w:line="267" w:lineRule="auto"/>
              <w:ind w:firstLine="5"/>
              <w:jc w:val="both"/>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Techninė specifikacija. </w:t>
            </w:r>
          </w:p>
          <w:p w14:paraId="06F82499" w14:textId="77777777" w:rsidR="00E41AEE" w:rsidRPr="00241AB4" w:rsidRDefault="00E41AEE" w:rsidP="00E41AEE">
            <w:pPr>
              <w:numPr>
                <w:ilvl w:val="0"/>
                <w:numId w:val="15"/>
              </w:numPr>
              <w:spacing w:line="267" w:lineRule="auto"/>
              <w:ind w:firstLine="5"/>
              <w:jc w:val="both"/>
              <w:rPr>
                <w:rFonts w:ascii="Times New Roman" w:hAnsi="Times New Roman" w:cs="Times New Roman"/>
                <w:color w:val="000000" w:themeColor="text1"/>
                <w:sz w:val="24"/>
              </w:rPr>
            </w:pPr>
            <w:r w:rsidRPr="00241AB4">
              <w:rPr>
                <w:rFonts w:ascii="Times New Roman" w:hAnsi="Times New Roman" w:cs="Times New Roman"/>
                <w:color w:val="000000" w:themeColor="text1"/>
              </w:rPr>
              <w:t>Kiti dokumentai</w:t>
            </w:r>
            <w:r w:rsidRPr="00241AB4">
              <w:rPr>
                <w:rFonts w:ascii="Times New Roman" w:hAnsi="Times New Roman" w:cs="Times New Roman"/>
                <w:i/>
                <w:color w:val="000000" w:themeColor="text1"/>
              </w:rPr>
              <w:t xml:space="preserve"> </w:t>
            </w:r>
            <w:r w:rsidRPr="00241AB4">
              <w:rPr>
                <w:rFonts w:ascii="Times New Roman" w:hAnsi="Times New Roman" w:cs="Times New Roman"/>
                <w:color w:val="000000" w:themeColor="text1"/>
              </w:rPr>
              <w:t>(</w:t>
            </w:r>
            <w:r w:rsidRPr="00241AB4">
              <w:rPr>
                <w:rFonts w:ascii="Times New Roman" w:hAnsi="Times New Roman" w:cs="Times New Roman"/>
                <w:i/>
                <w:color w:val="000000" w:themeColor="text1"/>
              </w:rPr>
              <w:t>tiekėjų kvalifikacijos reikalavimai, neprivalomi tiekėjų pašalinimo pagrindai, kokybės vadybos ir (ar) aplinkos apsaugos standartai, pagrindimas dėl pirkimo neskaidymo į dalis, pagrindinės sutarties sąlygos ir kt.</w:t>
            </w:r>
            <w:r w:rsidRPr="00241AB4">
              <w:rPr>
                <w:rFonts w:ascii="Times New Roman" w:hAnsi="Times New Roman" w:cs="Times New Roman"/>
                <w:color w:val="000000" w:themeColor="text1"/>
              </w:rPr>
              <w:t xml:space="preserve">). </w:t>
            </w:r>
          </w:p>
        </w:tc>
      </w:tr>
      <w:tr w:rsidR="00E41AEE" w:rsidRPr="00241AB4" w14:paraId="0C5DCA2B" w14:textId="77777777" w:rsidTr="00821989">
        <w:trPr>
          <w:trHeight w:val="1102"/>
        </w:trPr>
        <w:tc>
          <w:tcPr>
            <w:tcW w:w="10634" w:type="dxa"/>
            <w:tcBorders>
              <w:top w:val="single" w:sz="4" w:space="0" w:color="000000"/>
              <w:left w:val="single" w:sz="4" w:space="0" w:color="000000"/>
              <w:bottom w:val="single" w:sz="4" w:space="0" w:color="000000"/>
              <w:right w:val="single" w:sz="4" w:space="0" w:color="000000"/>
            </w:tcBorders>
          </w:tcPr>
          <w:p w14:paraId="49EF9F5E" w14:textId="77777777" w:rsidR="00E41AEE" w:rsidRPr="00241AB4" w:rsidRDefault="00E41AEE" w:rsidP="00E41AEE">
            <w:pPr>
              <w:spacing w:line="297" w:lineRule="auto"/>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Už pirkimų planavimą, organizavimą ir organizavimo priežiūrą atsakingo asmens pastabos: </w:t>
            </w:r>
            <w:r w:rsidRPr="00241AB4">
              <w:rPr>
                <w:rFonts w:ascii="Times New Roman" w:hAnsi="Times New Roman" w:cs="Times New Roman"/>
                <w:color w:val="000000" w:themeColor="text1"/>
              </w:rPr>
              <w:t>(</w:t>
            </w:r>
            <w:r w:rsidRPr="00241AB4">
              <w:rPr>
                <w:rFonts w:ascii="Times New Roman" w:hAnsi="Times New Roman" w:cs="Times New Roman"/>
                <w:i/>
                <w:color w:val="000000" w:themeColor="text1"/>
              </w:rPr>
              <w:t>nurodoma pirkimo vertė, siūlomas pirkimo būdas ir kt.</w:t>
            </w:r>
            <w:r w:rsidRPr="00241AB4">
              <w:rPr>
                <w:rFonts w:ascii="Times New Roman" w:hAnsi="Times New Roman" w:cs="Times New Roman"/>
                <w:color w:val="000000" w:themeColor="text1"/>
              </w:rPr>
              <w:t>)</w:t>
            </w:r>
            <w:r w:rsidRPr="00241AB4">
              <w:rPr>
                <w:rFonts w:ascii="Times New Roman" w:hAnsi="Times New Roman" w:cs="Times New Roman"/>
                <w:b/>
                <w:color w:val="000000" w:themeColor="text1"/>
              </w:rPr>
              <w:t xml:space="preserve"> </w:t>
            </w:r>
          </w:p>
          <w:p w14:paraId="08C1C2E0" w14:textId="77777777" w:rsidR="00E41AEE" w:rsidRPr="00241AB4" w:rsidRDefault="00E41AEE" w:rsidP="00E41AEE">
            <w:pPr>
              <w:ind w:left="720" w:right="9687"/>
              <w:rPr>
                <w:rFonts w:ascii="Times New Roman" w:hAnsi="Times New Roman" w:cs="Times New Roman"/>
                <w:color w:val="000000" w:themeColor="text1"/>
                <w:sz w:val="24"/>
              </w:rPr>
            </w:pPr>
            <w:r w:rsidRPr="00241AB4">
              <w:rPr>
                <w:rFonts w:ascii="Times New Roman" w:hAnsi="Times New Roman" w:cs="Times New Roman"/>
                <w:b/>
                <w:color w:val="000000" w:themeColor="text1"/>
              </w:rPr>
              <w:t xml:space="preserve">  </w:t>
            </w:r>
          </w:p>
        </w:tc>
      </w:tr>
    </w:tbl>
    <w:p w14:paraId="05218F58" w14:textId="77777777" w:rsidR="00E41AEE" w:rsidRPr="00241AB4" w:rsidRDefault="00E41AEE" w:rsidP="00E41AEE">
      <w:pPr>
        <w:spacing w:after="1"/>
        <w:ind w:left="1287"/>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0"/>
          <w:lang w:eastAsia="lt-LT"/>
        </w:rPr>
        <w:t xml:space="preserve"> </w:t>
      </w:r>
    </w:p>
    <w:p w14:paraId="7384CD86" w14:textId="77777777" w:rsidR="00E41AEE" w:rsidRPr="00241AB4" w:rsidRDefault="00E41AEE" w:rsidP="00E41AEE">
      <w:pPr>
        <w:spacing w:after="0"/>
        <w:ind w:left="1287"/>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0"/>
          <w:lang w:eastAsia="lt-LT"/>
        </w:rPr>
        <w:t xml:space="preserve"> </w:t>
      </w:r>
    </w:p>
    <w:p w14:paraId="48CD947A" w14:textId="77777777" w:rsidR="00E41AEE" w:rsidRPr="00241AB4" w:rsidRDefault="00E41AEE" w:rsidP="00E41AEE">
      <w:pPr>
        <w:spacing w:after="10"/>
        <w:ind w:left="567"/>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4024B5AC" wp14:editId="5B5A6C1D">
                <wp:extent cx="6279718" cy="327659"/>
                <wp:effectExtent l="0" t="0" r="0" b="0"/>
                <wp:docPr id="35461" name="Group 35461"/>
                <wp:cNvGraphicFramePr/>
                <a:graphic xmlns:a="http://schemas.openxmlformats.org/drawingml/2006/main">
                  <a:graphicData uri="http://schemas.microsoft.com/office/word/2010/wordprocessingGroup">
                    <wpg:wgp>
                      <wpg:cNvGrpSpPr/>
                      <wpg:grpSpPr>
                        <a:xfrm>
                          <a:off x="0" y="0"/>
                          <a:ext cx="6279718" cy="327659"/>
                          <a:chOff x="0" y="0"/>
                          <a:chExt cx="6279718" cy="327659"/>
                        </a:xfrm>
                      </wpg:grpSpPr>
                      <wps:wsp>
                        <wps:cNvPr id="29982" name="Rectangle 29982"/>
                        <wps:cNvSpPr/>
                        <wps:spPr>
                          <a:xfrm>
                            <a:off x="481533" y="37263"/>
                            <a:ext cx="56022" cy="153038"/>
                          </a:xfrm>
                          <a:prstGeom prst="rect">
                            <a:avLst/>
                          </a:prstGeom>
                          <a:ln>
                            <a:noFill/>
                          </a:ln>
                        </wps:spPr>
                        <wps:txbx>
                          <w:txbxContent>
                            <w:p w14:paraId="31AC67EC" w14:textId="77777777" w:rsidR="00E41AEE" w:rsidRDefault="00E41AEE" w:rsidP="00E41AEE">
                              <w:r>
                                <w:rPr>
                                  <w:sz w:val="20"/>
                                </w:rPr>
                                <w:t>(</w:t>
                              </w:r>
                            </w:p>
                          </w:txbxContent>
                        </wps:txbx>
                        <wps:bodyPr horzOverflow="overflow" vert="horz" lIns="0" tIns="0" rIns="0" bIns="0" rtlCol="0">
                          <a:noAutofit/>
                        </wps:bodyPr>
                      </wps:wsp>
                      <wps:wsp>
                        <wps:cNvPr id="29984" name="Rectangle 29984"/>
                        <wps:cNvSpPr/>
                        <wps:spPr>
                          <a:xfrm>
                            <a:off x="524035" y="37263"/>
                            <a:ext cx="2023187" cy="153038"/>
                          </a:xfrm>
                          <a:prstGeom prst="rect">
                            <a:avLst/>
                          </a:prstGeom>
                          <a:ln>
                            <a:noFill/>
                          </a:ln>
                        </wps:spPr>
                        <wps:txbx>
                          <w:txbxContent>
                            <w:p w14:paraId="45864F95" w14:textId="77777777" w:rsidR="00E41AEE" w:rsidRDefault="00E41AEE" w:rsidP="00E41AEE">
                              <w:r>
                                <w:rPr>
                                  <w:sz w:val="20"/>
                                </w:rPr>
                                <w:t>pirkimų iniciatoriaus pareigos</w:t>
                              </w:r>
                            </w:p>
                          </w:txbxContent>
                        </wps:txbx>
                        <wps:bodyPr horzOverflow="overflow" vert="horz" lIns="0" tIns="0" rIns="0" bIns="0" rtlCol="0">
                          <a:noAutofit/>
                        </wps:bodyPr>
                      </wps:wsp>
                      <wps:wsp>
                        <wps:cNvPr id="29983" name="Rectangle 29983"/>
                        <wps:cNvSpPr/>
                        <wps:spPr>
                          <a:xfrm>
                            <a:off x="2044848" y="37263"/>
                            <a:ext cx="56022" cy="153038"/>
                          </a:xfrm>
                          <a:prstGeom prst="rect">
                            <a:avLst/>
                          </a:prstGeom>
                          <a:ln>
                            <a:noFill/>
                          </a:ln>
                        </wps:spPr>
                        <wps:txbx>
                          <w:txbxContent>
                            <w:p w14:paraId="5FEFB5F2" w14:textId="77777777" w:rsidR="00E41AEE" w:rsidRDefault="00E41AEE" w:rsidP="00E41AEE">
                              <w:r>
                                <w:rPr>
                                  <w:sz w:val="20"/>
                                </w:rPr>
                                <w:t>)</w:t>
                              </w:r>
                            </w:p>
                          </w:txbxContent>
                        </wps:txbx>
                        <wps:bodyPr horzOverflow="overflow" vert="horz" lIns="0" tIns="0" rIns="0" bIns="0" rtlCol="0">
                          <a:noAutofit/>
                        </wps:bodyPr>
                      </wps:wsp>
                      <wps:wsp>
                        <wps:cNvPr id="2469" name="Rectangle 2469"/>
                        <wps:cNvSpPr/>
                        <wps:spPr>
                          <a:xfrm>
                            <a:off x="2089734" y="12263"/>
                            <a:ext cx="42059" cy="186236"/>
                          </a:xfrm>
                          <a:prstGeom prst="rect">
                            <a:avLst/>
                          </a:prstGeom>
                          <a:ln>
                            <a:noFill/>
                          </a:ln>
                        </wps:spPr>
                        <wps:txbx>
                          <w:txbxContent>
                            <w:p w14:paraId="1E087992" w14:textId="77777777" w:rsidR="00E41AEE" w:rsidRDefault="00E41AEE" w:rsidP="00E41AEE">
                              <w:r>
                                <w:rPr>
                                  <w:sz w:val="20"/>
                                </w:rPr>
                                <w:t xml:space="preserve"> </w:t>
                              </w:r>
                            </w:p>
                          </w:txbxContent>
                        </wps:txbx>
                        <wps:bodyPr horzOverflow="overflow" vert="horz" lIns="0" tIns="0" rIns="0" bIns="0" rtlCol="0">
                          <a:noAutofit/>
                        </wps:bodyPr>
                      </wps:wsp>
                      <wps:wsp>
                        <wps:cNvPr id="29985" name="Rectangle 29985"/>
                        <wps:cNvSpPr/>
                        <wps:spPr>
                          <a:xfrm>
                            <a:off x="3088208" y="37263"/>
                            <a:ext cx="56022" cy="153038"/>
                          </a:xfrm>
                          <a:prstGeom prst="rect">
                            <a:avLst/>
                          </a:prstGeom>
                          <a:ln>
                            <a:noFill/>
                          </a:ln>
                        </wps:spPr>
                        <wps:txbx>
                          <w:txbxContent>
                            <w:p w14:paraId="38871D64" w14:textId="77777777" w:rsidR="00E41AEE" w:rsidRDefault="00E41AEE" w:rsidP="00E41AEE">
                              <w:r>
                                <w:rPr>
                                  <w:sz w:val="20"/>
                                </w:rPr>
                                <w:t>(</w:t>
                              </w:r>
                            </w:p>
                          </w:txbxContent>
                        </wps:txbx>
                        <wps:bodyPr horzOverflow="overflow" vert="horz" lIns="0" tIns="0" rIns="0" bIns="0" rtlCol="0">
                          <a:noAutofit/>
                        </wps:bodyPr>
                      </wps:wsp>
                      <wps:wsp>
                        <wps:cNvPr id="29987" name="Rectangle 29987"/>
                        <wps:cNvSpPr/>
                        <wps:spPr>
                          <a:xfrm>
                            <a:off x="3130709" y="37263"/>
                            <a:ext cx="862201" cy="153038"/>
                          </a:xfrm>
                          <a:prstGeom prst="rect">
                            <a:avLst/>
                          </a:prstGeom>
                          <a:ln>
                            <a:noFill/>
                          </a:ln>
                        </wps:spPr>
                        <wps:txbx>
                          <w:txbxContent>
                            <w:p w14:paraId="57E38F4A" w14:textId="77777777" w:rsidR="00E41AEE" w:rsidRDefault="00E41AEE" w:rsidP="00E41AEE">
                              <w:r>
                                <w:rPr>
                                  <w:sz w:val="20"/>
                                </w:rPr>
                                <w:t>parašas, data</w:t>
                              </w:r>
                            </w:p>
                          </w:txbxContent>
                        </wps:txbx>
                        <wps:bodyPr horzOverflow="overflow" vert="horz" lIns="0" tIns="0" rIns="0" bIns="0" rtlCol="0">
                          <a:noAutofit/>
                        </wps:bodyPr>
                      </wps:wsp>
                      <wps:wsp>
                        <wps:cNvPr id="29986" name="Rectangle 29986"/>
                        <wps:cNvSpPr/>
                        <wps:spPr>
                          <a:xfrm>
                            <a:off x="3778981" y="37263"/>
                            <a:ext cx="56022" cy="153038"/>
                          </a:xfrm>
                          <a:prstGeom prst="rect">
                            <a:avLst/>
                          </a:prstGeom>
                          <a:ln>
                            <a:noFill/>
                          </a:ln>
                        </wps:spPr>
                        <wps:txbx>
                          <w:txbxContent>
                            <w:p w14:paraId="33F55F2A" w14:textId="77777777" w:rsidR="00E41AEE" w:rsidRDefault="00E41AEE" w:rsidP="00E41AEE">
                              <w:r>
                                <w:rPr>
                                  <w:sz w:val="20"/>
                                </w:rPr>
                                <w:t>)</w:t>
                              </w:r>
                            </w:p>
                          </w:txbxContent>
                        </wps:txbx>
                        <wps:bodyPr horzOverflow="overflow" vert="horz" lIns="0" tIns="0" rIns="0" bIns="0" rtlCol="0">
                          <a:noAutofit/>
                        </wps:bodyPr>
                      </wps:wsp>
                      <wps:wsp>
                        <wps:cNvPr id="2471" name="Rectangle 2471"/>
                        <wps:cNvSpPr/>
                        <wps:spPr>
                          <a:xfrm>
                            <a:off x="3821252" y="12263"/>
                            <a:ext cx="42058" cy="186236"/>
                          </a:xfrm>
                          <a:prstGeom prst="rect">
                            <a:avLst/>
                          </a:prstGeom>
                          <a:ln>
                            <a:noFill/>
                          </a:ln>
                        </wps:spPr>
                        <wps:txbx>
                          <w:txbxContent>
                            <w:p w14:paraId="1AC3CA79" w14:textId="77777777" w:rsidR="00E41AEE" w:rsidRDefault="00E41AEE" w:rsidP="00E41AEE">
                              <w:r>
                                <w:rPr>
                                  <w:sz w:val="20"/>
                                </w:rPr>
                                <w:t xml:space="preserve"> </w:t>
                              </w:r>
                            </w:p>
                          </w:txbxContent>
                        </wps:txbx>
                        <wps:bodyPr horzOverflow="overflow" vert="horz" lIns="0" tIns="0" rIns="0" bIns="0" rtlCol="0">
                          <a:noAutofit/>
                        </wps:bodyPr>
                      </wps:wsp>
                      <wps:wsp>
                        <wps:cNvPr id="29988" name="Rectangle 29988"/>
                        <wps:cNvSpPr/>
                        <wps:spPr>
                          <a:xfrm>
                            <a:off x="5097221" y="37263"/>
                            <a:ext cx="56022" cy="153038"/>
                          </a:xfrm>
                          <a:prstGeom prst="rect">
                            <a:avLst/>
                          </a:prstGeom>
                          <a:ln>
                            <a:noFill/>
                          </a:ln>
                        </wps:spPr>
                        <wps:txbx>
                          <w:txbxContent>
                            <w:p w14:paraId="52D8204F" w14:textId="77777777" w:rsidR="00E41AEE" w:rsidRDefault="00E41AEE" w:rsidP="00E41AEE">
                              <w:r>
                                <w:rPr>
                                  <w:sz w:val="20"/>
                                </w:rPr>
                                <w:t>(</w:t>
                              </w:r>
                            </w:p>
                          </w:txbxContent>
                        </wps:txbx>
                        <wps:bodyPr horzOverflow="overflow" vert="horz" lIns="0" tIns="0" rIns="0" bIns="0" rtlCol="0">
                          <a:noAutofit/>
                        </wps:bodyPr>
                      </wps:wsp>
                      <wps:wsp>
                        <wps:cNvPr id="29990" name="Rectangle 29990"/>
                        <wps:cNvSpPr/>
                        <wps:spPr>
                          <a:xfrm>
                            <a:off x="5139723" y="37263"/>
                            <a:ext cx="1060381" cy="153038"/>
                          </a:xfrm>
                          <a:prstGeom prst="rect">
                            <a:avLst/>
                          </a:prstGeom>
                          <a:ln>
                            <a:noFill/>
                          </a:ln>
                        </wps:spPr>
                        <wps:txbx>
                          <w:txbxContent>
                            <w:p w14:paraId="19BE21F8" w14:textId="77777777" w:rsidR="00E41AEE" w:rsidRDefault="00E41AEE" w:rsidP="00E41AEE">
                              <w:r>
                                <w:rPr>
                                  <w:sz w:val="20"/>
                                </w:rPr>
                                <w:t>vardas, pavardė</w:t>
                              </w:r>
                            </w:p>
                          </w:txbxContent>
                        </wps:txbx>
                        <wps:bodyPr horzOverflow="overflow" vert="horz" lIns="0" tIns="0" rIns="0" bIns="0" rtlCol="0">
                          <a:noAutofit/>
                        </wps:bodyPr>
                      </wps:wsp>
                      <wps:wsp>
                        <wps:cNvPr id="29989" name="Rectangle 29989"/>
                        <wps:cNvSpPr/>
                        <wps:spPr>
                          <a:xfrm>
                            <a:off x="5935737" y="37263"/>
                            <a:ext cx="56022" cy="153038"/>
                          </a:xfrm>
                          <a:prstGeom prst="rect">
                            <a:avLst/>
                          </a:prstGeom>
                          <a:ln>
                            <a:noFill/>
                          </a:ln>
                        </wps:spPr>
                        <wps:txbx>
                          <w:txbxContent>
                            <w:p w14:paraId="198A23FE" w14:textId="77777777" w:rsidR="00E41AEE" w:rsidRDefault="00E41AEE" w:rsidP="00E41AEE">
                              <w:r>
                                <w:rPr>
                                  <w:sz w:val="20"/>
                                </w:rPr>
                                <w:t>)</w:t>
                              </w:r>
                            </w:p>
                          </w:txbxContent>
                        </wps:txbx>
                        <wps:bodyPr horzOverflow="overflow" vert="horz" lIns="0" tIns="0" rIns="0" bIns="0" rtlCol="0">
                          <a:noAutofit/>
                        </wps:bodyPr>
                      </wps:wsp>
                      <wps:wsp>
                        <wps:cNvPr id="2473" name="Rectangle 2473"/>
                        <wps:cNvSpPr/>
                        <wps:spPr>
                          <a:xfrm>
                            <a:off x="5978093" y="12263"/>
                            <a:ext cx="42058" cy="186236"/>
                          </a:xfrm>
                          <a:prstGeom prst="rect">
                            <a:avLst/>
                          </a:prstGeom>
                          <a:ln>
                            <a:noFill/>
                          </a:ln>
                        </wps:spPr>
                        <wps:txbx>
                          <w:txbxContent>
                            <w:p w14:paraId="3081D3C1" w14:textId="77777777" w:rsidR="00E41AEE" w:rsidRDefault="00E41AEE" w:rsidP="00E41AEE">
                              <w:r>
                                <w:rPr>
                                  <w:sz w:val="20"/>
                                </w:rPr>
                                <w:t xml:space="preserve"> </w:t>
                              </w:r>
                            </w:p>
                          </w:txbxContent>
                        </wps:txbx>
                        <wps:bodyPr horzOverflow="overflow" vert="horz" lIns="0" tIns="0" rIns="0" bIns="0" rtlCol="0">
                          <a:noAutofit/>
                        </wps:bodyPr>
                      </wps:wsp>
                      <wps:wsp>
                        <wps:cNvPr id="2474" name="Rectangle 2474"/>
                        <wps:cNvSpPr/>
                        <wps:spPr>
                          <a:xfrm>
                            <a:off x="5167326" y="170759"/>
                            <a:ext cx="42058" cy="186236"/>
                          </a:xfrm>
                          <a:prstGeom prst="rect">
                            <a:avLst/>
                          </a:prstGeom>
                          <a:ln>
                            <a:noFill/>
                          </a:ln>
                        </wps:spPr>
                        <wps:txbx>
                          <w:txbxContent>
                            <w:p w14:paraId="04EAA581" w14:textId="77777777" w:rsidR="00E41AEE" w:rsidRDefault="00E41AEE" w:rsidP="00E41AEE">
                              <w:r>
                                <w:rPr>
                                  <w:sz w:val="20"/>
                                </w:rPr>
                                <w:t xml:space="preserve"> </w:t>
                              </w:r>
                            </w:p>
                          </w:txbxContent>
                        </wps:txbx>
                        <wps:bodyPr horzOverflow="overflow" vert="horz" lIns="0" tIns="0" rIns="0" bIns="0" rtlCol="0">
                          <a:noAutofit/>
                        </wps:bodyPr>
                      </wps:wsp>
                      <wps:wsp>
                        <wps:cNvPr id="36715" name="Shape 36715"/>
                        <wps:cNvSpPr/>
                        <wps:spPr>
                          <a:xfrm>
                            <a:off x="0" y="0"/>
                            <a:ext cx="2367026" cy="9144"/>
                          </a:xfrm>
                          <a:custGeom>
                            <a:avLst/>
                            <a:gdLst/>
                            <a:ahLst/>
                            <a:cxnLst/>
                            <a:rect l="0" t="0" r="0" b="0"/>
                            <a:pathLst>
                              <a:path w="2367026" h="9144">
                                <a:moveTo>
                                  <a:pt x="0" y="0"/>
                                </a:moveTo>
                                <a:lnTo>
                                  <a:pt x="2367026" y="0"/>
                                </a:lnTo>
                                <a:lnTo>
                                  <a:pt x="2367026" y="9144"/>
                                </a:lnTo>
                                <a:lnTo>
                                  <a:pt x="0" y="9144"/>
                                </a:lnTo>
                                <a:lnTo>
                                  <a:pt x="0" y="0"/>
                                </a:lnTo>
                              </a:path>
                            </a:pathLst>
                          </a:custGeom>
                          <a:solidFill>
                            <a:srgbClr val="000000"/>
                          </a:solidFill>
                          <a:ln w="0" cap="flat">
                            <a:noFill/>
                            <a:miter lim="127000"/>
                          </a:ln>
                          <a:effectLst/>
                        </wps:spPr>
                        <wps:bodyPr/>
                      </wps:wsp>
                      <wps:wsp>
                        <wps:cNvPr id="36716" name="Shape 36716"/>
                        <wps:cNvSpPr/>
                        <wps:spPr>
                          <a:xfrm>
                            <a:off x="2821254" y="0"/>
                            <a:ext cx="1365758" cy="9144"/>
                          </a:xfrm>
                          <a:custGeom>
                            <a:avLst/>
                            <a:gdLst/>
                            <a:ahLst/>
                            <a:cxnLst/>
                            <a:rect l="0" t="0" r="0" b="0"/>
                            <a:pathLst>
                              <a:path w="1365758" h="9144">
                                <a:moveTo>
                                  <a:pt x="0" y="0"/>
                                </a:moveTo>
                                <a:lnTo>
                                  <a:pt x="1365758" y="0"/>
                                </a:lnTo>
                                <a:lnTo>
                                  <a:pt x="1365758" y="9144"/>
                                </a:lnTo>
                                <a:lnTo>
                                  <a:pt x="0" y="9144"/>
                                </a:lnTo>
                                <a:lnTo>
                                  <a:pt x="0" y="0"/>
                                </a:lnTo>
                              </a:path>
                            </a:pathLst>
                          </a:custGeom>
                          <a:solidFill>
                            <a:srgbClr val="000000"/>
                          </a:solidFill>
                          <a:ln w="0" cap="flat">
                            <a:noFill/>
                            <a:miter lim="127000"/>
                          </a:ln>
                          <a:effectLst/>
                        </wps:spPr>
                        <wps:bodyPr/>
                      </wps:wsp>
                      <wps:wsp>
                        <wps:cNvPr id="36717" name="Shape 36717"/>
                        <wps:cNvSpPr/>
                        <wps:spPr>
                          <a:xfrm>
                            <a:off x="4641164" y="0"/>
                            <a:ext cx="1638554" cy="9144"/>
                          </a:xfrm>
                          <a:custGeom>
                            <a:avLst/>
                            <a:gdLst/>
                            <a:ahLst/>
                            <a:cxnLst/>
                            <a:rect l="0" t="0" r="0" b="0"/>
                            <a:pathLst>
                              <a:path w="1638554" h="9144">
                                <a:moveTo>
                                  <a:pt x="0" y="0"/>
                                </a:moveTo>
                                <a:lnTo>
                                  <a:pt x="1638554" y="0"/>
                                </a:lnTo>
                                <a:lnTo>
                                  <a:pt x="1638554" y="9144"/>
                                </a:lnTo>
                                <a:lnTo>
                                  <a:pt x="0" y="9144"/>
                                </a:lnTo>
                                <a:lnTo>
                                  <a:pt x="0" y="0"/>
                                </a:lnTo>
                              </a:path>
                            </a:pathLst>
                          </a:custGeom>
                          <a:solidFill>
                            <a:srgbClr val="000000"/>
                          </a:solidFill>
                          <a:ln w="0" cap="flat">
                            <a:noFill/>
                            <a:miter lim="127000"/>
                          </a:ln>
                          <a:effectLst/>
                        </wps:spPr>
                        <wps:bodyPr/>
                      </wps:wsp>
                      <wps:wsp>
                        <wps:cNvPr id="36718" name="Shape 36718"/>
                        <wps:cNvSpPr/>
                        <wps:spPr>
                          <a:xfrm>
                            <a:off x="0" y="321563"/>
                            <a:ext cx="2367026" cy="9144"/>
                          </a:xfrm>
                          <a:custGeom>
                            <a:avLst/>
                            <a:gdLst/>
                            <a:ahLst/>
                            <a:cxnLst/>
                            <a:rect l="0" t="0" r="0" b="0"/>
                            <a:pathLst>
                              <a:path w="2367026" h="9144">
                                <a:moveTo>
                                  <a:pt x="0" y="0"/>
                                </a:moveTo>
                                <a:lnTo>
                                  <a:pt x="2367026" y="0"/>
                                </a:lnTo>
                                <a:lnTo>
                                  <a:pt x="2367026" y="9144"/>
                                </a:lnTo>
                                <a:lnTo>
                                  <a:pt x="0" y="9144"/>
                                </a:lnTo>
                                <a:lnTo>
                                  <a:pt x="0" y="0"/>
                                </a:lnTo>
                              </a:path>
                            </a:pathLst>
                          </a:custGeom>
                          <a:solidFill>
                            <a:srgbClr val="000000"/>
                          </a:solidFill>
                          <a:ln w="0" cap="flat">
                            <a:noFill/>
                            <a:miter lim="127000"/>
                          </a:ln>
                          <a:effectLst/>
                        </wps:spPr>
                        <wps:bodyPr/>
                      </wps:wsp>
                      <wps:wsp>
                        <wps:cNvPr id="36719" name="Shape 36719"/>
                        <wps:cNvSpPr/>
                        <wps:spPr>
                          <a:xfrm>
                            <a:off x="2821254" y="321563"/>
                            <a:ext cx="1365758" cy="9144"/>
                          </a:xfrm>
                          <a:custGeom>
                            <a:avLst/>
                            <a:gdLst/>
                            <a:ahLst/>
                            <a:cxnLst/>
                            <a:rect l="0" t="0" r="0" b="0"/>
                            <a:pathLst>
                              <a:path w="1365758" h="9144">
                                <a:moveTo>
                                  <a:pt x="0" y="0"/>
                                </a:moveTo>
                                <a:lnTo>
                                  <a:pt x="1365758" y="0"/>
                                </a:lnTo>
                                <a:lnTo>
                                  <a:pt x="1365758" y="9144"/>
                                </a:lnTo>
                                <a:lnTo>
                                  <a:pt x="0" y="9144"/>
                                </a:lnTo>
                                <a:lnTo>
                                  <a:pt x="0" y="0"/>
                                </a:lnTo>
                              </a:path>
                            </a:pathLst>
                          </a:custGeom>
                          <a:solidFill>
                            <a:srgbClr val="000000"/>
                          </a:solidFill>
                          <a:ln w="0" cap="flat">
                            <a:noFill/>
                            <a:miter lim="127000"/>
                          </a:ln>
                          <a:effectLst/>
                        </wps:spPr>
                        <wps:bodyPr/>
                      </wps:wsp>
                      <wps:wsp>
                        <wps:cNvPr id="36720" name="Shape 36720"/>
                        <wps:cNvSpPr/>
                        <wps:spPr>
                          <a:xfrm>
                            <a:off x="4641164" y="321563"/>
                            <a:ext cx="1638554" cy="9144"/>
                          </a:xfrm>
                          <a:custGeom>
                            <a:avLst/>
                            <a:gdLst/>
                            <a:ahLst/>
                            <a:cxnLst/>
                            <a:rect l="0" t="0" r="0" b="0"/>
                            <a:pathLst>
                              <a:path w="1638554" h="9144">
                                <a:moveTo>
                                  <a:pt x="0" y="0"/>
                                </a:moveTo>
                                <a:lnTo>
                                  <a:pt x="1638554" y="0"/>
                                </a:lnTo>
                                <a:lnTo>
                                  <a:pt x="163855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024B5AC" id="Group 35461" o:spid="_x0000_s1026" style="width:494.45pt;height:25.8pt;mso-position-horizontal-relative:char;mso-position-vertical-relative:line" coordsize="62797,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">
                <v:rect id="Rectangle 29982" o:spid="_x0000_s1027" style="position:absolute;left:4815;top:372;width:5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" filled="f" stroked="f">
                  <v:textbox inset="0,0,0,0">
                    <w:txbxContent>
                      <w:p w14:paraId="31AC67EC" w14:textId="77777777" w:rsidR="00E41AEE" w:rsidRDefault="00E41AEE" w:rsidP="00E41AEE">
                        <w:r>
                          <w:rPr>
                            <w:sz w:val="20"/>
                          </w:rPr>
                          <w:t>(</w:t>
                        </w:r>
                      </w:p>
                    </w:txbxContent>
                  </v:textbox>
                </v:rect>
                <v:rect id="Rectangle 29984" o:spid="_x0000_s1028" style="position:absolute;left:5240;top:372;width:20232;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" filled="f" stroked="f">
                  <v:textbox inset="0,0,0,0">
                    <w:txbxContent>
                      <w:p w14:paraId="45864F95" w14:textId="77777777" w:rsidR="00E41AEE" w:rsidRDefault="00E41AEE" w:rsidP="00E41AEE">
                        <w:r>
                          <w:rPr>
                            <w:sz w:val="20"/>
                          </w:rPr>
                          <w:t>pirkimų iniciatoriaus pareigos</w:t>
                        </w:r>
                      </w:p>
                    </w:txbxContent>
                  </v:textbox>
                </v:rect>
                <v:rect id="Rectangle 29983" o:spid="_x0000_s1029" style="position:absolute;left:20448;top:372;width:5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" filled="f" stroked="f">
                  <v:textbox inset="0,0,0,0">
                    <w:txbxContent>
                      <w:p w14:paraId="5FEFB5F2" w14:textId="77777777" w:rsidR="00E41AEE" w:rsidRDefault="00E41AEE" w:rsidP="00E41AEE">
                        <w:r>
                          <w:rPr>
                            <w:sz w:val="20"/>
                          </w:rPr>
                          <w:t>)</w:t>
                        </w:r>
                      </w:p>
                    </w:txbxContent>
                  </v:textbox>
                </v:rect>
                <v:rect id="Rectangle 2469" o:spid="_x0000_s1030" style="position:absolute;left:20897;top:12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e8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" filled="f" stroked="f">
                  <v:textbox inset="0,0,0,0">
                    <w:txbxContent>
                      <w:p w14:paraId="1E087992" w14:textId="77777777" w:rsidR="00E41AEE" w:rsidRDefault="00E41AEE" w:rsidP="00E41AEE">
                        <w:r>
                          <w:rPr>
                            <w:sz w:val="20"/>
                          </w:rPr>
                          <w:t xml:space="preserve"> </w:t>
                        </w:r>
                      </w:p>
                    </w:txbxContent>
                  </v:textbox>
                </v:rect>
                <v:rect id="Rectangle 29985" o:spid="_x0000_s1031" style="position:absolute;left:30882;top:372;width:5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" filled="f" stroked="f">
                  <v:textbox inset="0,0,0,0">
                    <w:txbxContent>
                      <w:p w14:paraId="38871D64" w14:textId="77777777" w:rsidR="00E41AEE" w:rsidRDefault="00E41AEE" w:rsidP="00E41AEE">
                        <w:r>
                          <w:rPr>
                            <w:sz w:val="20"/>
                          </w:rPr>
                          <w:t>(</w:t>
                        </w:r>
                      </w:p>
                    </w:txbxContent>
                  </v:textbox>
                </v:rect>
                <v:rect id="Rectangle 29987" o:spid="_x0000_s1032" style="position:absolute;left:31307;top:372;width:8622;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" filled="f" stroked="f">
                  <v:textbox inset="0,0,0,0">
                    <w:txbxContent>
                      <w:p w14:paraId="57E38F4A" w14:textId="77777777" w:rsidR="00E41AEE" w:rsidRDefault="00E41AEE" w:rsidP="00E41AEE">
                        <w:r>
                          <w:rPr>
                            <w:sz w:val="20"/>
                          </w:rPr>
                          <w:t>parašas, data</w:t>
                        </w:r>
                      </w:p>
                    </w:txbxContent>
                  </v:textbox>
                </v:rect>
                <v:rect id="Rectangle 29986" o:spid="_x0000_s1033" style="position:absolute;left:37789;top:372;width:56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" filled="f" stroked="f">
                  <v:textbox inset="0,0,0,0">
                    <w:txbxContent>
                      <w:p w14:paraId="33F55F2A" w14:textId="77777777" w:rsidR="00E41AEE" w:rsidRDefault="00E41AEE" w:rsidP="00E41AEE">
                        <w:r>
                          <w:rPr>
                            <w:sz w:val="20"/>
                          </w:rPr>
                          <w:t>)</w:t>
                        </w:r>
                      </w:p>
                    </w:txbxContent>
                  </v:textbox>
                </v:rect>
                <v:rect id="Rectangle 2471" o:spid="_x0000_s1034" style="position:absolute;left:38212;top:12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" filled="f" stroked="f">
                  <v:textbox inset="0,0,0,0">
                    <w:txbxContent>
                      <w:p w14:paraId="1AC3CA79" w14:textId="77777777" w:rsidR="00E41AEE" w:rsidRDefault="00E41AEE" w:rsidP="00E41AEE">
                        <w:r>
                          <w:rPr>
                            <w:sz w:val="20"/>
                          </w:rPr>
                          <w:t xml:space="preserve"> </w:t>
                        </w:r>
                      </w:p>
                    </w:txbxContent>
                  </v:textbox>
                </v:rect>
                <v:rect id="Rectangle 29988" o:spid="_x0000_s1035" style="position:absolute;left:50972;top:372;width:5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" filled="f" stroked="f">
                  <v:textbox inset="0,0,0,0">
                    <w:txbxContent>
                      <w:p w14:paraId="52D8204F" w14:textId="77777777" w:rsidR="00E41AEE" w:rsidRDefault="00E41AEE" w:rsidP="00E41AEE">
                        <w:r>
                          <w:rPr>
                            <w:sz w:val="20"/>
                          </w:rPr>
                          <w:t>(</w:t>
                        </w:r>
                      </w:p>
                    </w:txbxContent>
                  </v:textbox>
                </v:rect>
                <v:rect id="Rectangle 29990" o:spid="_x0000_s1036" style="position:absolute;left:51397;top:372;width:1060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" filled="f" stroked="f">
                  <v:textbox inset="0,0,0,0">
                    <w:txbxContent>
                      <w:p w14:paraId="19BE21F8" w14:textId="77777777" w:rsidR="00E41AEE" w:rsidRDefault="00E41AEE" w:rsidP="00E41AEE">
                        <w:r>
                          <w:rPr>
                            <w:sz w:val="20"/>
                          </w:rPr>
                          <w:t>vardas, pavardė</w:t>
                        </w:r>
                      </w:p>
                    </w:txbxContent>
                  </v:textbox>
                </v:rect>
                <v:rect id="Rectangle 29989" o:spid="_x0000_s1037" style="position:absolute;left:59357;top:372;width:5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" filled="f" stroked="f">
                  <v:textbox inset="0,0,0,0">
                    <w:txbxContent>
                      <w:p w14:paraId="198A23FE" w14:textId="77777777" w:rsidR="00E41AEE" w:rsidRDefault="00E41AEE" w:rsidP="00E41AEE">
                        <w:r>
                          <w:rPr>
                            <w:sz w:val="20"/>
                          </w:rPr>
                          <w:t>)</w:t>
                        </w:r>
                      </w:p>
                    </w:txbxContent>
                  </v:textbox>
                </v:rect>
                <v:rect id="Rectangle 2473" o:spid="_x0000_s1038" style="position:absolute;left:59780;top:12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aLxwAAAN0AAAAPAAAAZHJzL2Rvd25yZXYueG1sRI9Ba8JA&#10;FITvhf6H5RV6q5tasZ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GOalovHAAAA3QAA&#10;AA8AAAAAAAAAAAAAAAAABwIAAGRycy9kb3ducmV2LnhtbFBLBQYAAAAAAwADALcAAAD7AgAAAAA=&#10;" filled="f" stroked="f">
                  <v:textbox inset="0,0,0,0">
                    <w:txbxContent>
                      <w:p w14:paraId="3081D3C1" w14:textId="77777777" w:rsidR="00E41AEE" w:rsidRDefault="00E41AEE" w:rsidP="00E41AEE">
                        <w:r>
                          <w:rPr>
                            <w:sz w:val="20"/>
                          </w:rPr>
                          <w:t xml:space="preserve"> </w:t>
                        </w:r>
                      </w:p>
                    </w:txbxContent>
                  </v:textbox>
                </v:rect>
                <v:rect id="Rectangle 2474" o:spid="_x0000_s1039" style="position:absolute;left:51673;top:170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7/xgAAAN0AAAAPAAAAZHJzL2Rvd25yZXYueG1sRI9Pi8Iw&#10;FMTvC36H8ARva6qI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7HMO/8YAAADdAAAA&#10;DwAAAAAAAAAAAAAAAAAHAgAAZHJzL2Rvd25yZXYueG1sUEsFBgAAAAADAAMAtwAAAPoCAAAAAA==&#10;" filled="f" stroked="f">
                  <v:textbox inset="0,0,0,0">
                    <w:txbxContent>
                      <w:p w14:paraId="04EAA581" w14:textId="77777777" w:rsidR="00E41AEE" w:rsidRDefault="00E41AEE" w:rsidP="00E41AEE">
                        <w:r>
                          <w:rPr>
                            <w:sz w:val="20"/>
                          </w:rPr>
                          <w:t xml:space="preserve"> </w:t>
                        </w:r>
                      </w:p>
                    </w:txbxContent>
                  </v:textbox>
                </v:rect>
                <v:shape id="Shape 36715" o:spid="_x0000_s1040" style="position:absolute;width:23670;height:91;visibility:visible;mso-wrap-style:square;v-text-anchor:top" coordsize="2367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" path="m,l2367026,r,9144l,9144,,e" fillcolor="black" stroked="f" strokeweight="0">
                  <v:stroke miterlimit="83231f" joinstyle="miter"/>
                  <v:path arrowok="t" textboxrect="0,0,2367026,9144"/>
                </v:shape>
                <v:shape id="Shape 36716" o:spid="_x0000_s1041" style="position:absolute;left:28212;width:13658;height:91;visibility:visible;mso-wrap-style:square;v-text-anchor:top" coordsize="13657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" path="m,l1365758,r,9144l,9144,,e" fillcolor="black" stroked="f" strokeweight="0">
                  <v:stroke miterlimit="83231f" joinstyle="miter"/>
                  <v:path arrowok="t" textboxrect="0,0,1365758,9144"/>
                </v:shape>
                <v:shape id="Shape 36717" o:spid="_x0000_s1042" style="position:absolute;left:46411;width:16386;height:91;visibility:visible;mso-wrap-style:square;v-text-anchor:top" coordsize="16385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" path="m,l1638554,r,9144l,9144,,e" fillcolor="black" stroked="f" strokeweight="0">
                  <v:stroke miterlimit="83231f" joinstyle="miter"/>
                  <v:path arrowok="t" textboxrect="0,0,1638554,9144"/>
                </v:shape>
                <v:shape id="Shape 36718" o:spid="_x0000_s1043" style="position:absolute;top:3215;width:23670;height:92;visibility:visible;mso-wrap-style:square;v-text-anchor:top" coordsize="2367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" path="m,l2367026,r,9144l,9144,,e" fillcolor="black" stroked="f" strokeweight="0">
                  <v:stroke miterlimit="83231f" joinstyle="miter"/>
                  <v:path arrowok="t" textboxrect="0,0,2367026,9144"/>
                </v:shape>
                <v:shape id="Shape 36719" o:spid="_x0000_s1044" style="position:absolute;left:28212;top:3215;width:13658;height:92;visibility:visible;mso-wrap-style:square;v-text-anchor:top" coordsize="13657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" path="m,l1365758,r,9144l,9144,,e" fillcolor="black" stroked="f" strokeweight="0">
                  <v:stroke miterlimit="83231f" joinstyle="miter"/>
                  <v:path arrowok="t" textboxrect="0,0,1365758,9144"/>
                </v:shape>
                <v:shape id="Shape 36720" o:spid="_x0000_s1045" style="position:absolute;left:46411;top:3215;width:16386;height:92;visibility:visible;mso-wrap-style:square;v-text-anchor:top" coordsize="16385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" path="m,l1638554,r,9144l,9144,,e" fillcolor="black" stroked="f" strokeweight="0">
                  <v:stroke miterlimit="83231f" joinstyle="miter"/>
                  <v:path arrowok="t" textboxrect="0,0,1638554,9144"/>
                </v:shape>
                <w10:anchorlock/>
              </v:group>
            </w:pict>
          </mc:Fallback>
        </mc:AlternateContent>
      </w:r>
    </w:p>
    <w:tbl>
      <w:tblPr>
        <w:tblStyle w:val="TableGrid"/>
        <w:tblW w:w="8828" w:type="dxa"/>
        <w:tblInd w:w="1203" w:type="dxa"/>
        <w:tblCellMar>
          <w:top w:w="38" w:type="dxa"/>
        </w:tblCellMar>
        <w:tblLook w:val="04A0" w:firstRow="1" w:lastRow="0" w:firstColumn="1" w:lastColumn="0" w:noHBand="0" w:noVBand="1"/>
      </w:tblPr>
      <w:tblGrid>
        <w:gridCol w:w="3915"/>
        <w:gridCol w:w="3476"/>
        <w:gridCol w:w="1437"/>
      </w:tblGrid>
      <w:tr w:rsidR="00E41AEE" w:rsidRPr="00241AB4" w14:paraId="7340FE4F" w14:textId="77777777" w:rsidTr="00821989">
        <w:trPr>
          <w:trHeight w:val="470"/>
        </w:trPr>
        <w:tc>
          <w:tcPr>
            <w:tcW w:w="3915" w:type="dxa"/>
            <w:tcBorders>
              <w:top w:val="nil"/>
              <w:left w:val="nil"/>
              <w:bottom w:val="nil"/>
              <w:right w:val="nil"/>
            </w:tcBorders>
          </w:tcPr>
          <w:p w14:paraId="11C5DD79"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t xml:space="preserve">(pirkimų organizatoriaus pareigos) </w:t>
            </w:r>
          </w:p>
        </w:tc>
        <w:tc>
          <w:tcPr>
            <w:tcW w:w="3476" w:type="dxa"/>
            <w:tcBorders>
              <w:top w:val="nil"/>
              <w:left w:val="nil"/>
              <w:bottom w:val="nil"/>
              <w:right w:val="nil"/>
            </w:tcBorders>
          </w:tcPr>
          <w:p w14:paraId="6ECE1391"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t xml:space="preserve">      (parašas, data) </w:t>
            </w:r>
          </w:p>
        </w:tc>
        <w:tc>
          <w:tcPr>
            <w:tcW w:w="1437" w:type="dxa"/>
            <w:tcBorders>
              <w:top w:val="nil"/>
              <w:left w:val="nil"/>
              <w:bottom w:val="nil"/>
              <w:right w:val="nil"/>
            </w:tcBorders>
          </w:tcPr>
          <w:p w14:paraId="72D18CBF" w14:textId="77777777" w:rsidR="00E41AEE" w:rsidRPr="00241AB4" w:rsidRDefault="00E41AEE" w:rsidP="00E41AEE">
            <w:pPr>
              <w:jc w:val="both"/>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t xml:space="preserve">(vardas, pavardė) </w:t>
            </w:r>
          </w:p>
          <w:p w14:paraId="6C116AF4"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t xml:space="preserve"> </w:t>
            </w:r>
          </w:p>
        </w:tc>
      </w:tr>
    </w:tbl>
    <w:p w14:paraId="1F691DA7" w14:textId="77777777" w:rsidR="00E41AEE" w:rsidRPr="00241AB4" w:rsidRDefault="00E41AEE" w:rsidP="00E41AEE">
      <w:pPr>
        <w:spacing w:after="48"/>
        <w:ind w:left="567"/>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36F26C34" wp14:editId="0D2DCE4D">
                <wp:extent cx="6279718" cy="6096"/>
                <wp:effectExtent l="0" t="0" r="0" b="0"/>
                <wp:docPr id="35464" name="Group 35464"/>
                <wp:cNvGraphicFramePr/>
                <a:graphic xmlns:a="http://schemas.openxmlformats.org/drawingml/2006/main">
                  <a:graphicData uri="http://schemas.microsoft.com/office/word/2010/wordprocessingGroup">
                    <wpg:wgp>
                      <wpg:cNvGrpSpPr/>
                      <wpg:grpSpPr>
                        <a:xfrm>
                          <a:off x="0" y="0"/>
                          <a:ext cx="6279718" cy="6096"/>
                          <a:chOff x="0" y="0"/>
                          <a:chExt cx="6279718" cy="6096"/>
                        </a:xfrm>
                      </wpg:grpSpPr>
                      <wps:wsp>
                        <wps:cNvPr id="36727" name="Shape 36727"/>
                        <wps:cNvSpPr/>
                        <wps:spPr>
                          <a:xfrm>
                            <a:off x="0" y="0"/>
                            <a:ext cx="2367026" cy="9144"/>
                          </a:xfrm>
                          <a:custGeom>
                            <a:avLst/>
                            <a:gdLst/>
                            <a:ahLst/>
                            <a:cxnLst/>
                            <a:rect l="0" t="0" r="0" b="0"/>
                            <a:pathLst>
                              <a:path w="2367026" h="9144">
                                <a:moveTo>
                                  <a:pt x="0" y="0"/>
                                </a:moveTo>
                                <a:lnTo>
                                  <a:pt x="2367026" y="0"/>
                                </a:lnTo>
                                <a:lnTo>
                                  <a:pt x="2367026" y="9144"/>
                                </a:lnTo>
                                <a:lnTo>
                                  <a:pt x="0" y="9144"/>
                                </a:lnTo>
                                <a:lnTo>
                                  <a:pt x="0" y="0"/>
                                </a:lnTo>
                              </a:path>
                            </a:pathLst>
                          </a:custGeom>
                          <a:solidFill>
                            <a:srgbClr val="000000"/>
                          </a:solidFill>
                          <a:ln w="0" cap="flat">
                            <a:noFill/>
                            <a:miter lim="127000"/>
                          </a:ln>
                          <a:effectLst/>
                        </wps:spPr>
                        <wps:bodyPr/>
                      </wps:wsp>
                      <wps:wsp>
                        <wps:cNvPr id="36728" name="Shape 36728"/>
                        <wps:cNvSpPr/>
                        <wps:spPr>
                          <a:xfrm>
                            <a:off x="2821254" y="0"/>
                            <a:ext cx="1365758" cy="9144"/>
                          </a:xfrm>
                          <a:custGeom>
                            <a:avLst/>
                            <a:gdLst/>
                            <a:ahLst/>
                            <a:cxnLst/>
                            <a:rect l="0" t="0" r="0" b="0"/>
                            <a:pathLst>
                              <a:path w="1365758" h="9144">
                                <a:moveTo>
                                  <a:pt x="0" y="0"/>
                                </a:moveTo>
                                <a:lnTo>
                                  <a:pt x="1365758" y="0"/>
                                </a:lnTo>
                                <a:lnTo>
                                  <a:pt x="1365758" y="9144"/>
                                </a:lnTo>
                                <a:lnTo>
                                  <a:pt x="0" y="9144"/>
                                </a:lnTo>
                                <a:lnTo>
                                  <a:pt x="0" y="0"/>
                                </a:lnTo>
                              </a:path>
                            </a:pathLst>
                          </a:custGeom>
                          <a:solidFill>
                            <a:srgbClr val="000000"/>
                          </a:solidFill>
                          <a:ln w="0" cap="flat">
                            <a:noFill/>
                            <a:miter lim="127000"/>
                          </a:ln>
                          <a:effectLst/>
                        </wps:spPr>
                        <wps:bodyPr/>
                      </wps:wsp>
                      <wps:wsp>
                        <wps:cNvPr id="36729" name="Shape 36729"/>
                        <wps:cNvSpPr/>
                        <wps:spPr>
                          <a:xfrm>
                            <a:off x="4641164" y="0"/>
                            <a:ext cx="1638554" cy="9144"/>
                          </a:xfrm>
                          <a:custGeom>
                            <a:avLst/>
                            <a:gdLst/>
                            <a:ahLst/>
                            <a:cxnLst/>
                            <a:rect l="0" t="0" r="0" b="0"/>
                            <a:pathLst>
                              <a:path w="1638554" h="9144">
                                <a:moveTo>
                                  <a:pt x="0" y="0"/>
                                </a:moveTo>
                                <a:lnTo>
                                  <a:pt x="1638554" y="0"/>
                                </a:lnTo>
                                <a:lnTo>
                                  <a:pt x="163855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2209D29C" id="Group 35464" o:spid="_x0000_s1026" style="width:494.45pt;height:.5pt;mso-position-horizontal-relative:char;mso-position-vertical-relative:line" coordsize="627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">
                <v:shape id="Shape 36727" o:spid="_x0000_s1027" style="position:absolute;width:23670;height:91;visibility:visible;mso-wrap-style:square;v-text-anchor:top" coordsize="2367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" path="m,l2367026,r,9144l,9144,,e" fillcolor="black" stroked="f" strokeweight="0">
                  <v:stroke miterlimit="83231f" joinstyle="miter"/>
                  <v:path arrowok="t" textboxrect="0,0,2367026,9144"/>
                </v:shape>
                <v:shape id="Shape 36728" o:spid="_x0000_s1028" style="position:absolute;left:28212;width:13658;height:91;visibility:visible;mso-wrap-style:square;v-text-anchor:top" coordsize="13657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" path="m,l1365758,r,9144l,9144,,e" fillcolor="black" stroked="f" strokeweight="0">
                  <v:stroke miterlimit="83231f" joinstyle="miter"/>
                  <v:path arrowok="t" textboxrect="0,0,1365758,9144"/>
                </v:shape>
                <v:shape id="Shape 36729" o:spid="_x0000_s1029" style="position:absolute;left:46411;width:16386;height:91;visibility:visible;mso-wrap-style:square;v-text-anchor:top" coordsize="16385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" path="m,l1638554,r,9144l,9144,,e" fillcolor="black" stroked="f" strokeweight="0">
                  <v:stroke miterlimit="83231f" joinstyle="miter"/>
                  <v:path arrowok="t" textboxrect="0,0,1638554,9144"/>
                </v:shape>
                <w10:anchorlock/>
              </v:group>
            </w:pict>
          </mc:Fallback>
        </mc:AlternateContent>
      </w:r>
    </w:p>
    <w:p w14:paraId="1EA35A60" w14:textId="77777777" w:rsidR="00E41AEE" w:rsidRPr="00241AB4" w:rsidRDefault="00E41AEE" w:rsidP="00E41AEE">
      <w:pPr>
        <w:tabs>
          <w:tab w:val="center" w:pos="2591"/>
          <w:tab w:val="center" w:pos="5902"/>
          <w:tab w:val="center" w:pos="9287"/>
        </w:tabs>
        <w:spacing w:after="457" w:line="265" w:lineRule="auto"/>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ab/>
      </w:r>
      <w:r w:rsidRPr="00241AB4">
        <w:rPr>
          <w:rFonts w:ascii="Times New Roman" w:eastAsia="Times New Roman" w:hAnsi="Times New Roman" w:cs="Times New Roman"/>
          <w:color w:val="000000" w:themeColor="text1"/>
          <w:kern w:val="2"/>
          <w:sz w:val="20"/>
          <w:lang w:eastAsia="lt-LT"/>
        </w:rPr>
        <w:t xml:space="preserve">(finansininko pareigos) </w:t>
      </w:r>
      <w:r w:rsidRPr="00241AB4">
        <w:rPr>
          <w:rFonts w:ascii="Times New Roman" w:eastAsia="Times New Roman" w:hAnsi="Times New Roman" w:cs="Times New Roman"/>
          <w:color w:val="000000" w:themeColor="text1"/>
          <w:kern w:val="2"/>
          <w:sz w:val="20"/>
          <w:lang w:eastAsia="lt-LT"/>
        </w:rPr>
        <w:tab/>
        <w:t xml:space="preserve">   (parašas, data) </w:t>
      </w:r>
      <w:r w:rsidRPr="00241AB4">
        <w:rPr>
          <w:rFonts w:ascii="Times New Roman" w:eastAsia="Times New Roman" w:hAnsi="Times New Roman" w:cs="Times New Roman"/>
          <w:color w:val="000000" w:themeColor="text1"/>
          <w:kern w:val="2"/>
          <w:sz w:val="20"/>
          <w:lang w:eastAsia="lt-LT"/>
        </w:rPr>
        <w:tab/>
        <w:t xml:space="preserve">(vardas, pavardė) </w:t>
      </w:r>
    </w:p>
    <w:p w14:paraId="7BCECC05" w14:textId="77777777" w:rsidR="00E41AEE" w:rsidRPr="00241AB4" w:rsidRDefault="00E41AEE" w:rsidP="00E41AEE">
      <w:pPr>
        <w:spacing w:after="0"/>
        <w:ind w:left="567"/>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 xml:space="preserve"> </w:t>
      </w:r>
    </w:p>
    <w:p w14:paraId="4775D008" w14:textId="77777777" w:rsidR="00E41AEE" w:rsidRPr="00241AB4" w:rsidRDefault="00E41AEE" w:rsidP="00E41AEE">
      <w:pPr>
        <w:spacing w:after="15" w:line="267" w:lineRule="auto"/>
        <w:ind w:left="3406" w:firstLine="710"/>
        <w:jc w:val="both"/>
        <w:rPr>
          <w:rFonts w:ascii="Times New Roman" w:eastAsia="Times New Roman" w:hAnsi="Times New Roman" w:cs="Times New Roman"/>
          <w:color w:val="000000" w:themeColor="text1"/>
          <w:kern w:val="2"/>
          <w:sz w:val="24"/>
          <w:lang w:eastAsia="lt-LT"/>
        </w:rPr>
        <w:sectPr w:rsidR="00E41AEE" w:rsidRPr="00241AB4" w:rsidSect="00E41AEE">
          <w:headerReference w:type="even" r:id="rId12"/>
          <w:headerReference w:type="default" r:id="rId13"/>
          <w:headerReference w:type="first" r:id="rId14"/>
          <w:pgSz w:w="12240" w:h="15840"/>
          <w:pgMar w:top="607" w:right="574" w:bottom="1620" w:left="1135" w:header="567" w:footer="567" w:gutter="0"/>
          <w:cols w:space="1296"/>
        </w:sectPr>
      </w:pPr>
    </w:p>
    <w:p w14:paraId="0DBA9242" w14:textId="77777777" w:rsidR="00E41AEE" w:rsidRPr="00241AB4" w:rsidRDefault="00E41AEE" w:rsidP="00E41AEE">
      <w:pPr>
        <w:spacing w:after="3" w:line="272" w:lineRule="auto"/>
        <w:ind w:left="10219" w:right="-14" w:hanging="10"/>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lastRenderedPageBreak/>
        <w:t xml:space="preserve">Panevėžio apygardos teismo  viešųjų pirkimų organizavimo  ir vidaus kontrolės tvarkos aprašo </w:t>
      </w:r>
    </w:p>
    <w:p w14:paraId="4989AF2A" w14:textId="77777777" w:rsidR="00E41AEE" w:rsidRPr="00241AB4" w:rsidRDefault="00E41AEE" w:rsidP="00E41AEE">
      <w:pPr>
        <w:spacing w:after="15" w:line="267" w:lineRule="auto"/>
        <w:ind w:left="10209" w:right="26"/>
        <w:jc w:val="both"/>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t xml:space="preserve">2 priedas </w:t>
      </w:r>
    </w:p>
    <w:p w14:paraId="4211B925"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3CF8A6F2" w14:textId="77777777" w:rsidR="00E41AEE" w:rsidRPr="00241AB4" w:rsidRDefault="00E41AEE" w:rsidP="00E41AEE">
      <w:pPr>
        <w:spacing w:after="0"/>
        <w:ind w:left="10" w:right="2141" w:hanging="10"/>
        <w:jc w:val="right"/>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TVIRTINU  </w:t>
      </w:r>
    </w:p>
    <w:p w14:paraId="2A2957F9" w14:textId="77777777" w:rsidR="00E41AEE" w:rsidRPr="00241AB4" w:rsidRDefault="00E41AEE" w:rsidP="00E41AEE">
      <w:pPr>
        <w:tabs>
          <w:tab w:val="left" w:pos="12049"/>
          <w:tab w:val="left" w:pos="12191"/>
        </w:tabs>
        <w:spacing w:after="0"/>
        <w:ind w:left="9538" w:right="1255"/>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Teismo pirmininkas                   </w:t>
      </w:r>
    </w:p>
    <w:p w14:paraId="0F20BEEE" w14:textId="77777777" w:rsidR="00E41AEE" w:rsidRPr="00241AB4" w:rsidRDefault="00E41AEE" w:rsidP="00E41AEE">
      <w:pPr>
        <w:spacing w:after="0"/>
        <w:ind w:left="10" w:right="1628" w:hanging="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r w:rsidRPr="00241AB4">
        <w:rPr>
          <w:rFonts w:ascii="Times New Roman" w:eastAsia="Times New Roman" w:hAnsi="Times New Roman" w:cs="Times New Roman"/>
          <w:color w:val="000000" w:themeColor="text1"/>
          <w:kern w:val="2"/>
          <w:sz w:val="24"/>
          <w:lang w:eastAsia="lt-LT"/>
        </w:rPr>
        <w:tab/>
      </w:r>
      <w:r w:rsidRPr="00241AB4">
        <w:rPr>
          <w:rFonts w:ascii="Times New Roman" w:eastAsia="Times New Roman" w:hAnsi="Times New Roman" w:cs="Times New Roman"/>
          <w:color w:val="000000" w:themeColor="text1"/>
          <w:kern w:val="2"/>
          <w:sz w:val="24"/>
          <w:lang w:eastAsia="lt-LT"/>
        </w:rPr>
        <w:tab/>
        <w:t xml:space="preserve"> </w:t>
      </w:r>
    </w:p>
    <w:p w14:paraId="76497145" w14:textId="77777777" w:rsidR="00E41AEE" w:rsidRPr="00241AB4" w:rsidRDefault="00E41AEE" w:rsidP="00E41AEE">
      <w:pPr>
        <w:spacing w:after="107"/>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 </w:t>
      </w:r>
    </w:p>
    <w:p w14:paraId="7A8B68D6" w14:textId="77777777" w:rsidR="00E41AEE" w:rsidRPr="00241AB4" w:rsidRDefault="00E41AEE" w:rsidP="00E41AEE">
      <w:pPr>
        <w:spacing w:after="65"/>
        <w:rPr>
          <w:rFonts w:ascii="Times New Roman" w:eastAsia="Times New Roman" w:hAnsi="Times New Roman" w:cs="Times New Roman"/>
          <w:b/>
          <w:color w:val="000000" w:themeColor="text1"/>
          <w:kern w:val="2"/>
          <w:sz w:val="26"/>
          <w:lang w:eastAsia="lt-LT"/>
        </w:rPr>
      </w:pPr>
      <w:r w:rsidRPr="00241AB4">
        <w:rPr>
          <w:rFonts w:ascii="Times New Roman" w:eastAsia="Times New Roman" w:hAnsi="Times New Roman" w:cs="Times New Roman"/>
          <w:b/>
          <w:color w:val="000000" w:themeColor="text1"/>
          <w:kern w:val="2"/>
          <w:sz w:val="26"/>
          <w:lang w:eastAsia="lt-LT"/>
        </w:rPr>
        <w:t xml:space="preserve">                                                                      PANEVĖŽIO APYGARDOSOS TEISMAS</w:t>
      </w:r>
    </w:p>
    <w:p w14:paraId="5141D4D9" w14:textId="77777777" w:rsidR="00E41AEE" w:rsidRPr="00241AB4" w:rsidRDefault="00E41AEE" w:rsidP="00E41AEE">
      <w:pPr>
        <w:spacing w:after="65"/>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lang w:eastAsia="lt-LT"/>
        </w:rPr>
        <w:t xml:space="preserve"> </w:t>
      </w:r>
    </w:p>
    <w:p w14:paraId="658F7374" w14:textId="77777777" w:rsidR="00E41AEE" w:rsidRPr="00241AB4" w:rsidRDefault="00E41AEE" w:rsidP="00E41AEE">
      <w:pPr>
        <w:keepNext/>
        <w:keepLines/>
        <w:spacing w:after="0"/>
        <w:ind w:left="665" w:right="532" w:hanging="10"/>
        <w:jc w:val="center"/>
        <w:outlineLvl w:val="1"/>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20 ____ M. VIEŠŲJŲ PIRKIMŲ PLANAS </w:t>
      </w:r>
    </w:p>
    <w:p w14:paraId="4B4D1530"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lang w:eastAsia="lt-LT"/>
        </w:rPr>
        <w:t xml:space="preserve"> </w:t>
      </w:r>
    </w:p>
    <w:p w14:paraId="6732A96D" w14:textId="77777777" w:rsidR="00E41AEE" w:rsidRPr="00241AB4" w:rsidRDefault="00E41AEE" w:rsidP="00E41AEE">
      <w:pPr>
        <w:spacing w:after="0"/>
        <w:ind w:left="857" w:right="720"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20___ m._________________ ____ d. Nr. ______ </w:t>
      </w:r>
    </w:p>
    <w:p w14:paraId="1D9AB662" w14:textId="77777777" w:rsidR="00E41AEE" w:rsidRPr="00241AB4" w:rsidRDefault="00E41AEE" w:rsidP="00E41AEE">
      <w:pPr>
        <w:spacing w:after="0"/>
        <w:ind w:left="857" w:right="721"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Panevėžys </w:t>
      </w:r>
    </w:p>
    <w:p w14:paraId="535383C6" w14:textId="77777777" w:rsidR="00E41AEE" w:rsidRPr="00241AB4" w:rsidRDefault="00E41AEE" w:rsidP="00E41AEE">
      <w:pPr>
        <w:spacing w:after="0"/>
        <w:ind w:left="175"/>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0"/>
          <w:lang w:eastAsia="lt-LT"/>
        </w:rPr>
        <w:t xml:space="preserve"> </w:t>
      </w:r>
    </w:p>
    <w:tbl>
      <w:tblPr>
        <w:tblStyle w:val="TableGrid"/>
        <w:tblW w:w="13886" w:type="dxa"/>
        <w:tblInd w:w="7" w:type="dxa"/>
        <w:tblCellMar>
          <w:top w:w="5" w:type="dxa"/>
        </w:tblCellMar>
        <w:tblLook w:val="04A0" w:firstRow="1" w:lastRow="0" w:firstColumn="1" w:lastColumn="0" w:noHBand="0" w:noVBand="1"/>
      </w:tblPr>
      <w:tblGrid>
        <w:gridCol w:w="444"/>
        <w:gridCol w:w="1772"/>
        <w:gridCol w:w="1166"/>
        <w:gridCol w:w="1458"/>
        <w:gridCol w:w="1250"/>
        <w:gridCol w:w="1844"/>
        <w:gridCol w:w="1699"/>
        <w:gridCol w:w="1702"/>
        <w:gridCol w:w="2551"/>
      </w:tblGrid>
      <w:tr w:rsidR="00E41AEE" w:rsidRPr="00241AB4" w14:paraId="55CEF4B9" w14:textId="77777777" w:rsidTr="00821989">
        <w:trPr>
          <w:trHeight w:val="504"/>
        </w:trPr>
        <w:tc>
          <w:tcPr>
            <w:tcW w:w="444" w:type="dxa"/>
            <w:vMerge w:val="restart"/>
            <w:tcBorders>
              <w:top w:val="single" w:sz="4" w:space="0" w:color="000000"/>
              <w:left w:val="single" w:sz="4" w:space="0" w:color="000000"/>
              <w:bottom w:val="single" w:sz="4" w:space="0" w:color="000000"/>
              <w:right w:val="single" w:sz="4" w:space="0" w:color="000000"/>
            </w:tcBorders>
          </w:tcPr>
          <w:p w14:paraId="45F32948"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Eil. Nr. </w:t>
            </w:r>
          </w:p>
        </w:tc>
        <w:tc>
          <w:tcPr>
            <w:tcW w:w="1772" w:type="dxa"/>
            <w:vMerge w:val="restart"/>
            <w:tcBorders>
              <w:top w:val="single" w:sz="4" w:space="0" w:color="000000"/>
              <w:left w:val="single" w:sz="4" w:space="0" w:color="000000"/>
              <w:bottom w:val="single" w:sz="4" w:space="0" w:color="000000"/>
              <w:right w:val="single" w:sz="4" w:space="0" w:color="000000"/>
            </w:tcBorders>
          </w:tcPr>
          <w:p w14:paraId="1C838DA5"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objekto pavadinimas </w:t>
            </w:r>
          </w:p>
        </w:tc>
        <w:tc>
          <w:tcPr>
            <w:tcW w:w="2624" w:type="dxa"/>
            <w:gridSpan w:val="2"/>
            <w:tcBorders>
              <w:top w:val="single" w:sz="4" w:space="0" w:color="000000"/>
              <w:left w:val="single" w:sz="4" w:space="0" w:color="000000"/>
              <w:bottom w:val="single" w:sz="4" w:space="0" w:color="000000"/>
              <w:right w:val="single" w:sz="4" w:space="0" w:color="000000"/>
            </w:tcBorders>
          </w:tcPr>
          <w:p w14:paraId="7DDDA849"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objekto kodas pagal BVPŽ </w:t>
            </w:r>
          </w:p>
        </w:tc>
        <w:tc>
          <w:tcPr>
            <w:tcW w:w="1250" w:type="dxa"/>
            <w:vMerge w:val="restart"/>
            <w:tcBorders>
              <w:top w:val="single" w:sz="4" w:space="0" w:color="000000"/>
              <w:left w:val="single" w:sz="4" w:space="0" w:color="000000"/>
              <w:bottom w:val="single" w:sz="4" w:space="0" w:color="000000"/>
              <w:right w:val="single" w:sz="4" w:space="0" w:color="000000"/>
            </w:tcBorders>
          </w:tcPr>
          <w:p w14:paraId="3B8E054F" w14:textId="77777777" w:rsidR="00E41AEE" w:rsidRPr="00241AB4" w:rsidRDefault="00E41AEE" w:rsidP="00E41AEE">
            <w:pPr>
              <w:spacing w:after="22"/>
              <w:ind w:left="149"/>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Numatoma </w:t>
            </w:r>
          </w:p>
          <w:p w14:paraId="526E8D3A" w14:textId="77777777" w:rsidR="00E41AEE" w:rsidRPr="00241AB4" w:rsidRDefault="00E41AEE" w:rsidP="00E41AEE">
            <w:pPr>
              <w:ind w:left="41"/>
              <w:jc w:val="both"/>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vertė </w:t>
            </w:r>
          </w:p>
          <w:p w14:paraId="762CC8A0" w14:textId="77777777" w:rsidR="00E41AEE" w:rsidRPr="00241AB4" w:rsidRDefault="00E41AEE" w:rsidP="00E41AEE">
            <w:pPr>
              <w:spacing w:after="20"/>
              <w:ind w:lef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(Eur be </w:t>
            </w:r>
          </w:p>
          <w:p w14:paraId="2F19AB2C" w14:textId="77777777" w:rsidR="00E41AEE" w:rsidRPr="00241AB4" w:rsidRDefault="00E41AEE" w:rsidP="00E41AEE">
            <w:pPr>
              <w:ind w:right="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PVM) </w:t>
            </w:r>
          </w:p>
        </w:tc>
        <w:tc>
          <w:tcPr>
            <w:tcW w:w="1844" w:type="dxa"/>
            <w:vMerge w:val="restart"/>
            <w:tcBorders>
              <w:top w:val="single" w:sz="4" w:space="0" w:color="000000"/>
              <w:left w:val="single" w:sz="4" w:space="0" w:color="000000"/>
              <w:bottom w:val="single" w:sz="4" w:space="0" w:color="000000"/>
              <w:right w:val="single" w:sz="4" w:space="0" w:color="000000"/>
            </w:tcBorders>
          </w:tcPr>
          <w:p w14:paraId="06C87301" w14:textId="77777777" w:rsidR="00E41AEE" w:rsidRPr="00241AB4" w:rsidRDefault="00E41AEE" w:rsidP="00E41AEE">
            <w:pPr>
              <w:spacing w:line="260"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Ketinamos sudaryti pirkimo sutarties trukmė </w:t>
            </w:r>
          </w:p>
          <w:p w14:paraId="52F0B3CC"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(mėn. arba pabaigos data) </w:t>
            </w:r>
          </w:p>
        </w:tc>
        <w:tc>
          <w:tcPr>
            <w:tcW w:w="1699" w:type="dxa"/>
            <w:vMerge w:val="restart"/>
            <w:tcBorders>
              <w:top w:val="single" w:sz="4" w:space="0" w:color="000000"/>
              <w:left w:val="single" w:sz="4" w:space="0" w:color="000000"/>
              <w:bottom w:val="single" w:sz="4" w:space="0" w:color="000000"/>
              <w:right w:val="single" w:sz="4" w:space="0" w:color="000000"/>
            </w:tcBorders>
          </w:tcPr>
          <w:p w14:paraId="772E690E" w14:textId="77777777" w:rsidR="00E41AEE" w:rsidRPr="00241AB4" w:rsidRDefault="00E41AEE" w:rsidP="00E41AEE">
            <w:pPr>
              <w:spacing w:after="40"/>
              <w:ind w:left="50" w:righ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procedūrų pradžia </w:t>
            </w:r>
          </w:p>
          <w:p w14:paraId="4A813705" w14:textId="77777777" w:rsidR="00E41AEE" w:rsidRPr="00241AB4" w:rsidRDefault="00E41AEE" w:rsidP="00E41AEE">
            <w:pPr>
              <w:ind w:righ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(ketvirtis) </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289B3F"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vykdymo būdas </w:t>
            </w:r>
          </w:p>
        </w:tc>
        <w:tc>
          <w:tcPr>
            <w:tcW w:w="2551" w:type="dxa"/>
            <w:vMerge w:val="restart"/>
            <w:tcBorders>
              <w:top w:val="single" w:sz="4" w:space="0" w:color="000000"/>
              <w:left w:val="single" w:sz="4" w:space="0" w:color="000000"/>
              <w:bottom w:val="single" w:sz="4" w:space="0" w:color="000000"/>
              <w:right w:val="single" w:sz="4" w:space="0" w:color="000000"/>
            </w:tcBorders>
          </w:tcPr>
          <w:p w14:paraId="62D8B752" w14:textId="77777777" w:rsidR="00E41AEE" w:rsidRPr="00241AB4" w:rsidRDefault="00E41AEE" w:rsidP="00E41AEE">
            <w:pPr>
              <w:spacing w:after="2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Pastabos </w:t>
            </w:r>
          </w:p>
          <w:p w14:paraId="2EFDB329"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(kita svarbi informacija) </w:t>
            </w:r>
          </w:p>
        </w:tc>
      </w:tr>
      <w:tr w:rsidR="00E41AEE" w:rsidRPr="00241AB4" w14:paraId="1E7BF04A" w14:textId="77777777" w:rsidTr="00821989">
        <w:trPr>
          <w:trHeight w:val="658"/>
        </w:trPr>
        <w:tc>
          <w:tcPr>
            <w:tcW w:w="0" w:type="auto"/>
            <w:vMerge/>
            <w:tcBorders>
              <w:top w:val="nil"/>
              <w:left w:val="single" w:sz="4" w:space="0" w:color="000000"/>
              <w:bottom w:val="single" w:sz="4" w:space="0" w:color="000000"/>
              <w:right w:val="single" w:sz="4" w:space="0" w:color="000000"/>
            </w:tcBorders>
          </w:tcPr>
          <w:p w14:paraId="7F8F4C52" w14:textId="77777777" w:rsidR="00E41AEE" w:rsidRPr="00241AB4" w:rsidRDefault="00E41AEE" w:rsidP="00E41AEE">
            <w:pPr>
              <w:rPr>
                <w:rFonts w:ascii="Times New Roman" w:hAnsi="Times New Roman" w:cs="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376FF44E" w14:textId="77777777" w:rsidR="00E41AEE" w:rsidRPr="00241AB4" w:rsidRDefault="00E41AEE" w:rsidP="00E41AEE">
            <w:pPr>
              <w:rPr>
                <w:rFonts w:ascii="Times New Roman" w:hAnsi="Times New Roman" w:cs="Times New Roman"/>
                <w:color w:val="000000" w:themeColor="text1"/>
                <w:sz w:val="24"/>
              </w:rPr>
            </w:pPr>
          </w:p>
        </w:tc>
        <w:tc>
          <w:tcPr>
            <w:tcW w:w="1166" w:type="dxa"/>
            <w:tcBorders>
              <w:top w:val="single" w:sz="4" w:space="0" w:color="000000"/>
              <w:left w:val="single" w:sz="4" w:space="0" w:color="000000"/>
              <w:bottom w:val="single" w:sz="4" w:space="0" w:color="000000"/>
              <w:right w:val="single" w:sz="4" w:space="0" w:color="000000"/>
            </w:tcBorders>
          </w:tcPr>
          <w:p w14:paraId="5CFC1A64"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16"/>
              </w:rPr>
              <w:t xml:space="preserve">BVPŽ kodo pirmi trys skaitmenys </w:t>
            </w:r>
          </w:p>
        </w:tc>
        <w:tc>
          <w:tcPr>
            <w:tcW w:w="1457" w:type="dxa"/>
            <w:tcBorders>
              <w:top w:val="single" w:sz="4" w:space="0" w:color="000000"/>
              <w:left w:val="single" w:sz="4" w:space="0" w:color="000000"/>
              <w:bottom w:val="single" w:sz="4" w:space="0" w:color="000000"/>
              <w:right w:val="single" w:sz="4" w:space="0" w:color="000000"/>
            </w:tcBorders>
          </w:tcPr>
          <w:p w14:paraId="4E8D6829"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16"/>
              </w:rPr>
              <w:t xml:space="preserve">BVPŽ kodo likę skaitmenys </w:t>
            </w:r>
          </w:p>
        </w:tc>
        <w:tc>
          <w:tcPr>
            <w:tcW w:w="0" w:type="auto"/>
            <w:vMerge/>
            <w:tcBorders>
              <w:top w:val="nil"/>
              <w:left w:val="single" w:sz="4" w:space="0" w:color="000000"/>
              <w:bottom w:val="single" w:sz="4" w:space="0" w:color="000000"/>
              <w:right w:val="single" w:sz="4" w:space="0" w:color="000000"/>
            </w:tcBorders>
          </w:tcPr>
          <w:p w14:paraId="21E1D413" w14:textId="77777777" w:rsidR="00E41AEE" w:rsidRPr="00241AB4" w:rsidRDefault="00E41AEE" w:rsidP="00E41AEE">
            <w:pPr>
              <w:rPr>
                <w:rFonts w:ascii="Times New Roman" w:hAnsi="Times New Roman" w:cs="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6F9194F2" w14:textId="77777777" w:rsidR="00E41AEE" w:rsidRPr="00241AB4" w:rsidRDefault="00E41AEE" w:rsidP="00E41AEE">
            <w:pPr>
              <w:rPr>
                <w:rFonts w:ascii="Times New Roman" w:hAnsi="Times New Roman" w:cs="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3F0C0306" w14:textId="77777777" w:rsidR="00E41AEE" w:rsidRPr="00241AB4" w:rsidRDefault="00E41AEE" w:rsidP="00E41AEE">
            <w:pPr>
              <w:rPr>
                <w:rFonts w:ascii="Times New Roman" w:hAnsi="Times New Roman" w:cs="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4ADCC170" w14:textId="77777777" w:rsidR="00E41AEE" w:rsidRPr="00241AB4" w:rsidRDefault="00E41AEE" w:rsidP="00E41AEE">
            <w:pPr>
              <w:rPr>
                <w:rFonts w:ascii="Times New Roman" w:hAnsi="Times New Roman" w:cs="Times New Roman"/>
                <w:color w:val="000000" w:themeColor="text1"/>
                <w:sz w:val="24"/>
              </w:rPr>
            </w:pPr>
          </w:p>
        </w:tc>
        <w:tc>
          <w:tcPr>
            <w:tcW w:w="0" w:type="auto"/>
            <w:vMerge/>
            <w:tcBorders>
              <w:top w:val="nil"/>
              <w:left w:val="single" w:sz="4" w:space="0" w:color="000000"/>
              <w:bottom w:val="single" w:sz="4" w:space="0" w:color="000000"/>
              <w:right w:val="single" w:sz="4" w:space="0" w:color="000000"/>
            </w:tcBorders>
          </w:tcPr>
          <w:p w14:paraId="11F5D1BD" w14:textId="77777777" w:rsidR="00E41AEE" w:rsidRPr="00241AB4" w:rsidRDefault="00E41AEE" w:rsidP="00E41AEE">
            <w:pPr>
              <w:rPr>
                <w:rFonts w:ascii="Times New Roman" w:hAnsi="Times New Roman" w:cs="Times New Roman"/>
                <w:color w:val="000000" w:themeColor="text1"/>
                <w:sz w:val="24"/>
              </w:rPr>
            </w:pPr>
          </w:p>
        </w:tc>
      </w:tr>
      <w:tr w:rsidR="00E41AEE" w:rsidRPr="00241AB4" w14:paraId="2458EB67" w14:textId="77777777" w:rsidTr="00821989">
        <w:trPr>
          <w:trHeight w:val="262"/>
        </w:trPr>
        <w:tc>
          <w:tcPr>
            <w:tcW w:w="6090" w:type="dxa"/>
            <w:gridSpan w:val="5"/>
            <w:tcBorders>
              <w:top w:val="single" w:sz="4" w:space="0" w:color="000000"/>
              <w:left w:val="single" w:sz="4" w:space="0" w:color="000000"/>
              <w:bottom w:val="single" w:sz="4" w:space="0" w:color="000000"/>
              <w:right w:val="nil"/>
            </w:tcBorders>
          </w:tcPr>
          <w:p w14:paraId="13BE1C4E"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Prekės </w:t>
            </w:r>
          </w:p>
        </w:tc>
        <w:tc>
          <w:tcPr>
            <w:tcW w:w="5245" w:type="dxa"/>
            <w:gridSpan w:val="3"/>
            <w:tcBorders>
              <w:top w:val="single" w:sz="4" w:space="0" w:color="000000"/>
              <w:left w:val="nil"/>
              <w:bottom w:val="single" w:sz="4" w:space="0" w:color="000000"/>
              <w:right w:val="nil"/>
            </w:tcBorders>
          </w:tcPr>
          <w:p w14:paraId="7F509281" w14:textId="77777777" w:rsidR="00E41AEE" w:rsidRPr="00241AB4" w:rsidRDefault="00E41AEE" w:rsidP="00E41AEE">
            <w:pPr>
              <w:rPr>
                <w:rFonts w:ascii="Times New Roman" w:hAnsi="Times New Roman" w:cs="Times New Roman"/>
                <w:color w:val="000000" w:themeColor="text1"/>
                <w:sz w:val="24"/>
              </w:rPr>
            </w:pPr>
          </w:p>
        </w:tc>
        <w:tc>
          <w:tcPr>
            <w:tcW w:w="2551" w:type="dxa"/>
            <w:tcBorders>
              <w:top w:val="single" w:sz="4" w:space="0" w:color="000000"/>
              <w:left w:val="nil"/>
              <w:bottom w:val="single" w:sz="4" w:space="0" w:color="000000"/>
              <w:right w:val="single" w:sz="4" w:space="0" w:color="000000"/>
            </w:tcBorders>
          </w:tcPr>
          <w:p w14:paraId="51116B94" w14:textId="77777777" w:rsidR="00E41AEE" w:rsidRPr="00241AB4" w:rsidRDefault="00E41AEE" w:rsidP="00E41AEE">
            <w:pPr>
              <w:rPr>
                <w:rFonts w:ascii="Times New Roman" w:hAnsi="Times New Roman" w:cs="Times New Roman"/>
                <w:color w:val="000000" w:themeColor="text1"/>
                <w:sz w:val="24"/>
              </w:rPr>
            </w:pPr>
          </w:p>
        </w:tc>
      </w:tr>
      <w:tr w:rsidR="00E41AEE" w:rsidRPr="00241AB4" w14:paraId="026078D0" w14:textId="77777777" w:rsidTr="00821989">
        <w:trPr>
          <w:trHeight w:val="264"/>
        </w:trPr>
        <w:tc>
          <w:tcPr>
            <w:tcW w:w="4839" w:type="dxa"/>
            <w:gridSpan w:val="4"/>
            <w:tcBorders>
              <w:top w:val="single" w:sz="4" w:space="0" w:color="000000"/>
              <w:left w:val="single" w:sz="4" w:space="0" w:color="000000"/>
              <w:bottom w:val="single" w:sz="4" w:space="0" w:color="000000"/>
              <w:right w:val="single" w:sz="4" w:space="0" w:color="000000"/>
            </w:tcBorders>
          </w:tcPr>
          <w:p w14:paraId="024B91B5" w14:textId="77777777" w:rsidR="00E41AEE" w:rsidRPr="00241AB4" w:rsidRDefault="00E41AEE" w:rsidP="00E41AEE">
            <w:pPr>
              <w:tabs>
                <w:tab w:val="center" w:pos="484"/>
                <w:tab w:val="center" w:pos="2295"/>
              </w:tabs>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r w:rsidRPr="00241AB4">
              <w:rPr>
                <w:rFonts w:ascii="Times New Roman" w:hAnsi="Times New Roman" w:cs="Times New Roman"/>
                <w:color w:val="000000" w:themeColor="text1"/>
              </w:rPr>
              <w:tab/>
            </w:r>
            <w:r w:rsidRPr="00241AB4">
              <w:rPr>
                <w:rFonts w:ascii="Calibri" w:eastAsia="Calibri" w:hAnsi="Calibri" w:cs="Calibri"/>
                <w:noProof/>
                <w:color w:val="000000" w:themeColor="text1"/>
              </w:rPr>
              <mc:AlternateContent>
                <mc:Choice Requires="wpg">
                  <w:drawing>
                    <wp:inline distT="0" distB="0" distL="0" distR="0" wp14:anchorId="3150176C" wp14:editId="689F4D98">
                      <wp:extent cx="6096" cy="161544"/>
                      <wp:effectExtent l="0" t="0" r="0" b="0"/>
                      <wp:docPr id="31839" name="Group 31839"/>
                      <wp:cNvGraphicFramePr/>
                      <a:graphic xmlns:a="http://schemas.openxmlformats.org/drawingml/2006/main">
                        <a:graphicData uri="http://schemas.microsoft.com/office/word/2010/wordprocessingGroup">
                          <wpg:wgp>
                            <wpg:cNvGrpSpPr/>
                            <wpg:grpSpPr>
                              <a:xfrm>
                                <a:off x="0" y="0"/>
                                <a:ext cx="6096" cy="161544"/>
                                <a:chOff x="0" y="0"/>
                                <a:chExt cx="6096" cy="161544"/>
                              </a:xfrm>
                            </wpg:grpSpPr>
                            <wps:wsp>
                              <wps:cNvPr id="36733" name="Shape 36733"/>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326FDB61" id="Group 31839" o:spid="_x0000_s1026" style="width:.5pt;height:12.7pt;mso-position-horizontal-relative:char;mso-position-vertical-relative:line" coordsize="6096,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">
                      <v:shape id="Shape 36733" o:spid="_x0000_s1027" style="position:absolute;width:9144;height:161544;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" path="m,l9144,r,161544l,161544,,e" fillcolor="black" stroked="f" strokeweight="0">
                        <v:stroke miterlimit="83231f" joinstyle="miter"/>
                        <v:path arrowok="t" textboxrect="0,0,9144,161544"/>
                      </v:shape>
                      <w10:anchorlock/>
                    </v:group>
                  </w:pict>
                </mc:Fallback>
              </mc:AlternateContent>
            </w:r>
            <w:r w:rsidRPr="00241AB4">
              <w:rPr>
                <w:rFonts w:ascii="Times New Roman" w:hAnsi="Times New Roman" w:cs="Times New Roman"/>
                <w:color w:val="000000" w:themeColor="text1"/>
              </w:rPr>
              <w:t xml:space="preserve"> </w:t>
            </w:r>
            <w:r w:rsidRPr="00241AB4">
              <w:rPr>
                <w:rFonts w:ascii="Times New Roman" w:hAnsi="Times New Roman" w:cs="Times New Roman"/>
                <w:color w:val="000000" w:themeColor="text1"/>
              </w:rPr>
              <w:tab/>
            </w:r>
            <w:r w:rsidRPr="00241AB4">
              <w:rPr>
                <w:rFonts w:ascii="Calibri" w:eastAsia="Calibri" w:hAnsi="Calibri" w:cs="Calibri"/>
                <w:noProof/>
                <w:color w:val="000000" w:themeColor="text1"/>
              </w:rPr>
              <mc:AlternateContent>
                <mc:Choice Requires="wpg">
                  <w:drawing>
                    <wp:inline distT="0" distB="0" distL="0" distR="0" wp14:anchorId="4270A55F" wp14:editId="76850F97">
                      <wp:extent cx="6096" cy="161544"/>
                      <wp:effectExtent l="0" t="0" r="0" b="0"/>
                      <wp:docPr id="31840" name="Group 31840"/>
                      <wp:cNvGraphicFramePr/>
                      <a:graphic xmlns:a="http://schemas.openxmlformats.org/drawingml/2006/main">
                        <a:graphicData uri="http://schemas.microsoft.com/office/word/2010/wordprocessingGroup">
                          <wpg:wgp>
                            <wpg:cNvGrpSpPr/>
                            <wpg:grpSpPr>
                              <a:xfrm>
                                <a:off x="0" y="0"/>
                                <a:ext cx="6096" cy="161544"/>
                                <a:chOff x="0" y="0"/>
                                <a:chExt cx="6096" cy="161544"/>
                              </a:xfrm>
                            </wpg:grpSpPr>
                            <wps:wsp>
                              <wps:cNvPr id="36735" name="Shape 36735"/>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00F1EDAE" id="Group 31840" o:spid="_x0000_s1026" style="width:.5pt;height:12.7pt;mso-position-horizontal-relative:char;mso-position-vertical-relative:line" coordsize="6096,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">
                      <v:shape id="Shape 36735" o:spid="_x0000_s1027" style="position:absolute;width:9144;height:161544;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" path="m,l9144,r,161544l,161544,,e" fillcolor="black" stroked="f" strokeweight="0">
                        <v:stroke miterlimit="83231f" joinstyle="miter"/>
                        <v:path arrowok="t" textboxrect="0,0,9144,161544"/>
                      </v:shape>
                      <w10:anchorlock/>
                    </v:group>
                  </w:pict>
                </mc:Fallback>
              </mc:AlternateContent>
            </w:r>
            <w:r w:rsidRPr="00241AB4">
              <w:rPr>
                <w:rFonts w:ascii="Times New Roman" w:hAnsi="Times New Roman" w:cs="Times New Roman"/>
                <w:color w:val="000000" w:themeColor="text1"/>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28218494"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5245" w:type="dxa"/>
            <w:gridSpan w:val="3"/>
            <w:tcBorders>
              <w:top w:val="single" w:sz="4" w:space="0" w:color="000000"/>
              <w:left w:val="single" w:sz="4" w:space="0" w:color="000000"/>
              <w:bottom w:val="single" w:sz="4" w:space="0" w:color="000000"/>
              <w:right w:val="single" w:sz="4" w:space="0" w:color="000000"/>
            </w:tcBorders>
          </w:tcPr>
          <w:p w14:paraId="28E7E19C" w14:textId="77777777" w:rsidR="00E41AEE" w:rsidRPr="00241AB4" w:rsidRDefault="00E41AEE" w:rsidP="00E41AEE">
            <w:pPr>
              <w:tabs>
                <w:tab w:val="center" w:pos="1883"/>
                <w:tab w:val="center" w:pos="3582"/>
              </w:tabs>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r w:rsidRPr="00241AB4">
              <w:rPr>
                <w:rFonts w:ascii="Times New Roman" w:hAnsi="Times New Roman" w:cs="Times New Roman"/>
                <w:color w:val="000000" w:themeColor="text1"/>
              </w:rPr>
              <w:tab/>
            </w:r>
            <w:r w:rsidRPr="00241AB4">
              <w:rPr>
                <w:rFonts w:ascii="Calibri" w:eastAsia="Calibri" w:hAnsi="Calibri" w:cs="Calibri"/>
                <w:noProof/>
                <w:color w:val="000000" w:themeColor="text1"/>
              </w:rPr>
              <mc:AlternateContent>
                <mc:Choice Requires="wpg">
                  <w:drawing>
                    <wp:inline distT="0" distB="0" distL="0" distR="0" wp14:anchorId="69B40B24" wp14:editId="3B1C4483">
                      <wp:extent cx="6096" cy="161544"/>
                      <wp:effectExtent l="0" t="0" r="0" b="0"/>
                      <wp:docPr id="31913" name="Group 31913"/>
                      <wp:cNvGraphicFramePr/>
                      <a:graphic xmlns:a="http://schemas.openxmlformats.org/drawingml/2006/main">
                        <a:graphicData uri="http://schemas.microsoft.com/office/word/2010/wordprocessingGroup">
                          <wpg:wgp>
                            <wpg:cNvGrpSpPr/>
                            <wpg:grpSpPr>
                              <a:xfrm>
                                <a:off x="0" y="0"/>
                                <a:ext cx="6096" cy="161544"/>
                                <a:chOff x="0" y="0"/>
                                <a:chExt cx="6096" cy="161544"/>
                              </a:xfrm>
                            </wpg:grpSpPr>
                            <wps:wsp>
                              <wps:cNvPr id="36737" name="Shape 36737"/>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6AC2ACE3" id="Group 31913" o:spid="_x0000_s1026" style="width:.5pt;height:12.7pt;mso-position-horizontal-relative:char;mso-position-vertical-relative:line" coordsize="6096,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">
                      <v:shape id="Shape 36737" o:spid="_x0000_s1027" style="position:absolute;width:9144;height:161544;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" path="m,l9144,r,161544l,161544,,e" fillcolor="black" stroked="f" strokeweight="0">
                        <v:stroke miterlimit="83231f" joinstyle="miter"/>
                        <v:path arrowok="t" textboxrect="0,0,9144,161544"/>
                      </v:shape>
                      <w10:anchorlock/>
                    </v:group>
                  </w:pict>
                </mc:Fallback>
              </mc:AlternateContent>
            </w:r>
            <w:r w:rsidRPr="00241AB4">
              <w:rPr>
                <w:rFonts w:ascii="Times New Roman" w:hAnsi="Times New Roman" w:cs="Times New Roman"/>
                <w:color w:val="000000" w:themeColor="text1"/>
              </w:rPr>
              <w:t xml:space="preserve"> </w:t>
            </w:r>
            <w:r w:rsidRPr="00241AB4">
              <w:rPr>
                <w:rFonts w:ascii="Times New Roman" w:hAnsi="Times New Roman" w:cs="Times New Roman"/>
                <w:color w:val="000000" w:themeColor="text1"/>
              </w:rPr>
              <w:tab/>
            </w:r>
            <w:r w:rsidRPr="00241AB4">
              <w:rPr>
                <w:rFonts w:ascii="Calibri" w:eastAsia="Calibri" w:hAnsi="Calibri" w:cs="Calibri"/>
                <w:noProof/>
                <w:color w:val="000000" w:themeColor="text1"/>
              </w:rPr>
              <mc:AlternateContent>
                <mc:Choice Requires="wpg">
                  <w:drawing>
                    <wp:inline distT="0" distB="0" distL="0" distR="0" wp14:anchorId="467D26AA" wp14:editId="4A410FC3">
                      <wp:extent cx="6096" cy="161544"/>
                      <wp:effectExtent l="0" t="0" r="0" b="0"/>
                      <wp:docPr id="31915" name="Group 31915"/>
                      <wp:cNvGraphicFramePr/>
                      <a:graphic xmlns:a="http://schemas.openxmlformats.org/drawingml/2006/main">
                        <a:graphicData uri="http://schemas.microsoft.com/office/word/2010/wordprocessingGroup">
                          <wpg:wgp>
                            <wpg:cNvGrpSpPr/>
                            <wpg:grpSpPr>
                              <a:xfrm>
                                <a:off x="0" y="0"/>
                                <a:ext cx="6096" cy="161544"/>
                                <a:chOff x="0" y="0"/>
                                <a:chExt cx="6096" cy="161544"/>
                              </a:xfrm>
                            </wpg:grpSpPr>
                            <wps:wsp>
                              <wps:cNvPr id="36739" name="Shape 36739"/>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5919292A" id="Group 31915" o:spid="_x0000_s1026" style="width:.5pt;height:12.7pt;mso-position-horizontal-relative:char;mso-position-vertical-relative:line" coordsize="6096,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">
                      <v:shape id="Shape 36739" o:spid="_x0000_s1027" style="position:absolute;width:9144;height:161544;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" path="m,l9144,r,161544l,161544,,e" fillcolor="black" stroked="f" strokeweight="0">
                        <v:stroke miterlimit="83231f" joinstyle="miter"/>
                        <v:path arrowok="t" textboxrect="0,0,9144,161544"/>
                      </v:shape>
                      <w10:anchorlock/>
                    </v:group>
                  </w:pict>
                </mc:Fallback>
              </mc:AlternateContent>
            </w:r>
            <w:r w:rsidRPr="00241AB4">
              <w:rPr>
                <w:rFonts w:ascii="Times New Roman" w:hAnsi="Times New Roman" w:cs="Times New Roman"/>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2C6DEDC"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0630ADA9" w14:textId="77777777" w:rsidTr="00821989">
        <w:trPr>
          <w:trHeight w:val="262"/>
        </w:trPr>
        <w:tc>
          <w:tcPr>
            <w:tcW w:w="4839" w:type="dxa"/>
            <w:gridSpan w:val="4"/>
            <w:tcBorders>
              <w:top w:val="single" w:sz="4" w:space="0" w:color="000000"/>
              <w:left w:val="single" w:sz="4" w:space="0" w:color="000000"/>
              <w:bottom w:val="single" w:sz="4" w:space="0" w:color="000000"/>
              <w:right w:val="single" w:sz="4" w:space="0" w:color="000000"/>
            </w:tcBorders>
          </w:tcPr>
          <w:p w14:paraId="4A0783B3" w14:textId="77777777" w:rsidR="00E41AEE" w:rsidRPr="00241AB4" w:rsidRDefault="00E41AEE" w:rsidP="00E41AEE">
            <w:pPr>
              <w:ind w:right="26"/>
              <w:jc w:val="right"/>
              <w:rPr>
                <w:rFonts w:ascii="Times New Roman" w:hAnsi="Times New Roman" w:cs="Times New Roman"/>
                <w:color w:val="000000" w:themeColor="text1"/>
                <w:sz w:val="24"/>
              </w:rPr>
            </w:pPr>
            <w:r w:rsidRPr="00241AB4">
              <w:rPr>
                <w:rFonts w:ascii="Times New Roman" w:hAnsi="Times New Roman" w:cs="Times New Roman"/>
                <w:color w:val="000000" w:themeColor="text1"/>
              </w:rPr>
              <w:t>Iš viso:</w:t>
            </w:r>
          </w:p>
        </w:tc>
        <w:tc>
          <w:tcPr>
            <w:tcW w:w="1250" w:type="dxa"/>
            <w:tcBorders>
              <w:top w:val="single" w:sz="4" w:space="0" w:color="000000"/>
              <w:left w:val="single" w:sz="4" w:space="0" w:color="000000"/>
              <w:bottom w:val="single" w:sz="4" w:space="0" w:color="000000"/>
              <w:right w:val="single" w:sz="4" w:space="0" w:color="000000"/>
            </w:tcBorders>
          </w:tcPr>
          <w:p w14:paraId="1D545674" w14:textId="77777777" w:rsidR="00E41AEE" w:rsidRPr="00241AB4" w:rsidRDefault="00E41AEE" w:rsidP="00E41AEE">
            <w:pPr>
              <w:ind w:left="-26"/>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5245" w:type="dxa"/>
            <w:gridSpan w:val="3"/>
            <w:tcBorders>
              <w:top w:val="single" w:sz="4" w:space="0" w:color="000000"/>
              <w:left w:val="single" w:sz="4" w:space="0" w:color="000000"/>
              <w:bottom w:val="single" w:sz="4" w:space="0" w:color="000000"/>
              <w:right w:val="single" w:sz="4" w:space="0" w:color="000000"/>
            </w:tcBorders>
          </w:tcPr>
          <w:p w14:paraId="47856440"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363C95C"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05BAC7A0" w14:textId="77777777" w:rsidTr="00821989">
        <w:trPr>
          <w:trHeight w:val="264"/>
        </w:trPr>
        <w:tc>
          <w:tcPr>
            <w:tcW w:w="444" w:type="dxa"/>
            <w:tcBorders>
              <w:top w:val="single" w:sz="4" w:space="0" w:color="000000"/>
              <w:left w:val="single" w:sz="4" w:space="0" w:color="000000"/>
              <w:bottom w:val="single" w:sz="4" w:space="0" w:color="000000"/>
              <w:right w:val="single" w:sz="4" w:space="0" w:color="000000"/>
            </w:tcBorders>
          </w:tcPr>
          <w:p w14:paraId="1482DAB4"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772" w:type="dxa"/>
            <w:tcBorders>
              <w:top w:val="single" w:sz="4" w:space="0" w:color="000000"/>
              <w:left w:val="single" w:sz="4" w:space="0" w:color="000000"/>
              <w:bottom w:val="single" w:sz="4" w:space="0" w:color="000000"/>
              <w:right w:val="single" w:sz="4" w:space="0" w:color="000000"/>
            </w:tcBorders>
          </w:tcPr>
          <w:p w14:paraId="7B0CE89B"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624" w:type="dxa"/>
            <w:gridSpan w:val="2"/>
            <w:tcBorders>
              <w:top w:val="single" w:sz="4" w:space="0" w:color="000000"/>
              <w:left w:val="single" w:sz="4" w:space="0" w:color="000000"/>
              <w:bottom w:val="single" w:sz="4" w:space="0" w:color="000000"/>
              <w:right w:val="single" w:sz="4" w:space="0" w:color="000000"/>
            </w:tcBorders>
          </w:tcPr>
          <w:p w14:paraId="39446B82"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10DD34F8"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145C04D"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3BEEF1E9"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8C34A5D"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708C001"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01D36EB0" w14:textId="77777777" w:rsidTr="00821989">
        <w:trPr>
          <w:trHeight w:val="262"/>
        </w:trPr>
        <w:tc>
          <w:tcPr>
            <w:tcW w:w="6090" w:type="dxa"/>
            <w:gridSpan w:val="5"/>
            <w:tcBorders>
              <w:top w:val="single" w:sz="4" w:space="0" w:color="000000"/>
              <w:left w:val="single" w:sz="4" w:space="0" w:color="000000"/>
              <w:bottom w:val="single" w:sz="4" w:space="0" w:color="000000"/>
              <w:right w:val="nil"/>
            </w:tcBorders>
          </w:tcPr>
          <w:p w14:paraId="6988EFC2"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Paslaugos </w:t>
            </w:r>
          </w:p>
        </w:tc>
        <w:tc>
          <w:tcPr>
            <w:tcW w:w="5245" w:type="dxa"/>
            <w:gridSpan w:val="3"/>
            <w:tcBorders>
              <w:top w:val="single" w:sz="4" w:space="0" w:color="000000"/>
              <w:left w:val="nil"/>
              <w:bottom w:val="single" w:sz="4" w:space="0" w:color="000000"/>
              <w:right w:val="nil"/>
            </w:tcBorders>
          </w:tcPr>
          <w:p w14:paraId="4562CCE1" w14:textId="77777777" w:rsidR="00E41AEE" w:rsidRPr="00241AB4" w:rsidRDefault="00E41AEE" w:rsidP="00E41AEE">
            <w:pPr>
              <w:rPr>
                <w:rFonts w:ascii="Times New Roman" w:hAnsi="Times New Roman" w:cs="Times New Roman"/>
                <w:color w:val="000000" w:themeColor="text1"/>
                <w:sz w:val="24"/>
              </w:rPr>
            </w:pPr>
          </w:p>
        </w:tc>
        <w:tc>
          <w:tcPr>
            <w:tcW w:w="2551" w:type="dxa"/>
            <w:tcBorders>
              <w:top w:val="single" w:sz="4" w:space="0" w:color="000000"/>
              <w:left w:val="nil"/>
              <w:bottom w:val="single" w:sz="4" w:space="0" w:color="000000"/>
              <w:right w:val="single" w:sz="4" w:space="0" w:color="000000"/>
            </w:tcBorders>
          </w:tcPr>
          <w:p w14:paraId="7A5AA0B0" w14:textId="77777777" w:rsidR="00E41AEE" w:rsidRPr="00241AB4" w:rsidRDefault="00E41AEE" w:rsidP="00E41AEE">
            <w:pPr>
              <w:rPr>
                <w:rFonts w:ascii="Times New Roman" w:hAnsi="Times New Roman" w:cs="Times New Roman"/>
                <w:color w:val="000000" w:themeColor="text1"/>
                <w:sz w:val="24"/>
              </w:rPr>
            </w:pPr>
          </w:p>
        </w:tc>
      </w:tr>
      <w:tr w:rsidR="00E41AEE" w:rsidRPr="00241AB4" w14:paraId="6E94667F" w14:textId="77777777" w:rsidTr="00821989">
        <w:trPr>
          <w:trHeight w:val="264"/>
        </w:trPr>
        <w:tc>
          <w:tcPr>
            <w:tcW w:w="444" w:type="dxa"/>
            <w:tcBorders>
              <w:top w:val="single" w:sz="4" w:space="0" w:color="000000"/>
              <w:left w:val="single" w:sz="4" w:space="0" w:color="000000"/>
              <w:bottom w:val="single" w:sz="4" w:space="0" w:color="000000"/>
              <w:right w:val="single" w:sz="4" w:space="0" w:color="000000"/>
            </w:tcBorders>
          </w:tcPr>
          <w:p w14:paraId="2749F509"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772" w:type="dxa"/>
            <w:tcBorders>
              <w:top w:val="single" w:sz="4" w:space="0" w:color="000000"/>
              <w:left w:val="single" w:sz="4" w:space="0" w:color="000000"/>
              <w:bottom w:val="single" w:sz="4" w:space="0" w:color="000000"/>
              <w:right w:val="single" w:sz="4" w:space="0" w:color="000000"/>
            </w:tcBorders>
          </w:tcPr>
          <w:p w14:paraId="5B4A1C5B"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624" w:type="dxa"/>
            <w:gridSpan w:val="2"/>
            <w:tcBorders>
              <w:top w:val="single" w:sz="4" w:space="0" w:color="000000"/>
              <w:left w:val="single" w:sz="4" w:space="0" w:color="000000"/>
              <w:bottom w:val="single" w:sz="4" w:space="0" w:color="000000"/>
              <w:right w:val="single" w:sz="4" w:space="0" w:color="000000"/>
            </w:tcBorders>
          </w:tcPr>
          <w:p w14:paraId="452EC7D8"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2EB57BD1"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35BCC4F"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73B99BD5"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29C2FDE"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CE52A4C"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73DFAED3" w14:textId="77777777" w:rsidTr="00821989">
        <w:trPr>
          <w:trHeight w:val="264"/>
        </w:trPr>
        <w:tc>
          <w:tcPr>
            <w:tcW w:w="4839" w:type="dxa"/>
            <w:gridSpan w:val="4"/>
            <w:tcBorders>
              <w:top w:val="single" w:sz="4" w:space="0" w:color="000000"/>
              <w:left w:val="single" w:sz="4" w:space="0" w:color="000000"/>
              <w:bottom w:val="single" w:sz="4" w:space="0" w:color="000000"/>
              <w:right w:val="single" w:sz="4" w:space="0" w:color="000000"/>
            </w:tcBorders>
          </w:tcPr>
          <w:p w14:paraId="4E2CFB84" w14:textId="77777777" w:rsidR="00E41AEE" w:rsidRPr="00241AB4" w:rsidRDefault="00E41AEE" w:rsidP="00E41AEE">
            <w:pPr>
              <w:ind w:right="26"/>
              <w:jc w:val="right"/>
              <w:rPr>
                <w:rFonts w:ascii="Times New Roman" w:hAnsi="Times New Roman" w:cs="Times New Roman"/>
                <w:color w:val="000000" w:themeColor="text1"/>
                <w:sz w:val="24"/>
              </w:rPr>
            </w:pPr>
            <w:r w:rsidRPr="00241AB4">
              <w:rPr>
                <w:rFonts w:ascii="Times New Roman" w:hAnsi="Times New Roman" w:cs="Times New Roman"/>
                <w:color w:val="000000" w:themeColor="text1"/>
              </w:rPr>
              <w:t>Iš viso:</w:t>
            </w:r>
          </w:p>
        </w:tc>
        <w:tc>
          <w:tcPr>
            <w:tcW w:w="1250" w:type="dxa"/>
            <w:tcBorders>
              <w:top w:val="single" w:sz="4" w:space="0" w:color="000000"/>
              <w:left w:val="single" w:sz="4" w:space="0" w:color="000000"/>
              <w:bottom w:val="single" w:sz="4" w:space="0" w:color="000000"/>
              <w:right w:val="single" w:sz="4" w:space="0" w:color="000000"/>
            </w:tcBorders>
          </w:tcPr>
          <w:p w14:paraId="2EB9C7A7" w14:textId="77777777" w:rsidR="00E41AEE" w:rsidRPr="00241AB4" w:rsidRDefault="00E41AEE" w:rsidP="00E41AEE">
            <w:pPr>
              <w:ind w:left="-26"/>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5245" w:type="dxa"/>
            <w:gridSpan w:val="3"/>
            <w:tcBorders>
              <w:top w:val="single" w:sz="4" w:space="0" w:color="000000"/>
              <w:left w:val="single" w:sz="4" w:space="0" w:color="000000"/>
              <w:bottom w:val="single" w:sz="4" w:space="0" w:color="000000"/>
              <w:right w:val="single" w:sz="4" w:space="0" w:color="000000"/>
            </w:tcBorders>
          </w:tcPr>
          <w:p w14:paraId="282D1D33"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5C5E499"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17EAF455" w14:textId="77777777" w:rsidTr="00821989">
        <w:trPr>
          <w:trHeight w:val="262"/>
        </w:trPr>
        <w:tc>
          <w:tcPr>
            <w:tcW w:w="6090" w:type="dxa"/>
            <w:gridSpan w:val="5"/>
            <w:tcBorders>
              <w:top w:val="single" w:sz="4" w:space="0" w:color="000000"/>
              <w:left w:val="single" w:sz="4" w:space="0" w:color="000000"/>
              <w:bottom w:val="single" w:sz="4" w:space="0" w:color="000000"/>
              <w:right w:val="nil"/>
            </w:tcBorders>
          </w:tcPr>
          <w:p w14:paraId="6742CE69"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Darbai </w:t>
            </w:r>
          </w:p>
        </w:tc>
        <w:tc>
          <w:tcPr>
            <w:tcW w:w="5245" w:type="dxa"/>
            <w:gridSpan w:val="3"/>
            <w:tcBorders>
              <w:top w:val="single" w:sz="4" w:space="0" w:color="000000"/>
              <w:left w:val="nil"/>
              <w:bottom w:val="single" w:sz="4" w:space="0" w:color="000000"/>
              <w:right w:val="nil"/>
            </w:tcBorders>
          </w:tcPr>
          <w:p w14:paraId="08F5726E" w14:textId="77777777" w:rsidR="00E41AEE" w:rsidRPr="00241AB4" w:rsidRDefault="00E41AEE" w:rsidP="00E41AEE">
            <w:pPr>
              <w:rPr>
                <w:rFonts w:ascii="Times New Roman" w:hAnsi="Times New Roman" w:cs="Times New Roman"/>
                <w:color w:val="000000" w:themeColor="text1"/>
                <w:sz w:val="24"/>
              </w:rPr>
            </w:pPr>
          </w:p>
        </w:tc>
        <w:tc>
          <w:tcPr>
            <w:tcW w:w="2551" w:type="dxa"/>
            <w:tcBorders>
              <w:top w:val="single" w:sz="4" w:space="0" w:color="000000"/>
              <w:left w:val="nil"/>
              <w:bottom w:val="single" w:sz="4" w:space="0" w:color="000000"/>
              <w:right w:val="single" w:sz="4" w:space="0" w:color="000000"/>
            </w:tcBorders>
          </w:tcPr>
          <w:p w14:paraId="4B33A919" w14:textId="77777777" w:rsidR="00E41AEE" w:rsidRPr="00241AB4" w:rsidRDefault="00E41AEE" w:rsidP="00E41AEE">
            <w:pPr>
              <w:rPr>
                <w:rFonts w:ascii="Times New Roman" w:hAnsi="Times New Roman" w:cs="Times New Roman"/>
                <w:color w:val="000000" w:themeColor="text1"/>
                <w:sz w:val="24"/>
              </w:rPr>
            </w:pPr>
          </w:p>
        </w:tc>
      </w:tr>
      <w:tr w:rsidR="00E41AEE" w:rsidRPr="00241AB4" w14:paraId="5ADE340E" w14:textId="77777777" w:rsidTr="00821989">
        <w:trPr>
          <w:trHeight w:val="264"/>
        </w:trPr>
        <w:tc>
          <w:tcPr>
            <w:tcW w:w="444" w:type="dxa"/>
            <w:tcBorders>
              <w:top w:val="single" w:sz="4" w:space="0" w:color="000000"/>
              <w:left w:val="single" w:sz="4" w:space="0" w:color="000000"/>
              <w:bottom w:val="single" w:sz="4" w:space="0" w:color="000000"/>
              <w:right w:val="single" w:sz="4" w:space="0" w:color="000000"/>
            </w:tcBorders>
          </w:tcPr>
          <w:p w14:paraId="2BAC28F6"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772" w:type="dxa"/>
            <w:tcBorders>
              <w:top w:val="single" w:sz="4" w:space="0" w:color="000000"/>
              <w:left w:val="single" w:sz="4" w:space="0" w:color="000000"/>
              <w:bottom w:val="single" w:sz="4" w:space="0" w:color="000000"/>
              <w:right w:val="single" w:sz="4" w:space="0" w:color="000000"/>
            </w:tcBorders>
          </w:tcPr>
          <w:p w14:paraId="06AC352B"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624" w:type="dxa"/>
            <w:gridSpan w:val="2"/>
            <w:tcBorders>
              <w:top w:val="single" w:sz="4" w:space="0" w:color="000000"/>
              <w:left w:val="single" w:sz="4" w:space="0" w:color="000000"/>
              <w:bottom w:val="single" w:sz="4" w:space="0" w:color="000000"/>
              <w:right w:val="single" w:sz="4" w:space="0" w:color="000000"/>
            </w:tcBorders>
          </w:tcPr>
          <w:p w14:paraId="17807742"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366BE124"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3A8E476"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61518085"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EBC5F9C"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BACAFB9"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79128C5A" w14:textId="77777777" w:rsidTr="00821989">
        <w:trPr>
          <w:trHeight w:val="262"/>
        </w:trPr>
        <w:tc>
          <w:tcPr>
            <w:tcW w:w="4839" w:type="dxa"/>
            <w:gridSpan w:val="4"/>
            <w:tcBorders>
              <w:top w:val="single" w:sz="4" w:space="0" w:color="000000"/>
              <w:left w:val="single" w:sz="4" w:space="0" w:color="000000"/>
              <w:bottom w:val="single" w:sz="4" w:space="0" w:color="000000"/>
              <w:right w:val="single" w:sz="4" w:space="0" w:color="000000"/>
            </w:tcBorders>
          </w:tcPr>
          <w:p w14:paraId="197FF400" w14:textId="77777777" w:rsidR="00E41AEE" w:rsidRPr="00241AB4" w:rsidRDefault="00E41AEE" w:rsidP="00E41AEE">
            <w:pPr>
              <w:ind w:right="26"/>
              <w:jc w:val="right"/>
              <w:rPr>
                <w:rFonts w:ascii="Times New Roman" w:hAnsi="Times New Roman" w:cs="Times New Roman"/>
                <w:color w:val="000000" w:themeColor="text1"/>
                <w:sz w:val="24"/>
              </w:rPr>
            </w:pPr>
            <w:r w:rsidRPr="00241AB4">
              <w:rPr>
                <w:rFonts w:ascii="Times New Roman" w:hAnsi="Times New Roman" w:cs="Times New Roman"/>
                <w:color w:val="000000" w:themeColor="text1"/>
              </w:rPr>
              <w:t>Iš viso:</w:t>
            </w:r>
          </w:p>
        </w:tc>
        <w:tc>
          <w:tcPr>
            <w:tcW w:w="1250" w:type="dxa"/>
            <w:tcBorders>
              <w:top w:val="single" w:sz="4" w:space="0" w:color="000000"/>
              <w:left w:val="single" w:sz="4" w:space="0" w:color="000000"/>
              <w:bottom w:val="single" w:sz="4" w:space="0" w:color="000000"/>
              <w:right w:val="single" w:sz="4" w:space="0" w:color="000000"/>
            </w:tcBorders>
          </w:tcPr>
          <w:p w14:paraId="5CC06197" w14:textId="77777777" w:rsidR="00E41AEE" w:rsidRPr="00241AB4" w:rsidRDefault="00E41AEE" w:rsidP="00E41AEE">
            <w:pPr>
              <w:ind w:left="-26"/>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5245" w:type="dxa"/>
            <w:gridSpan w:val="3"/>
            <w:tcBorders>
              <w:top w:val="single" w:sz="4" w:space="0" w:color="000000"/>
              <w:left w:val="single" w:sz="4" w:space="0" w:color="000000"/>
              <w:bottom w:val="single" w:sz="4" w:space="0" w:color="000000"/>
              <w:right w:val="nil"/>
            </w:tcBorders>
          </w:tcPr>
          <w:p w14:paraId="5B6CC388"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nil"/>
              <w:bottom w:val="single" w:sz="4" w:space="0" w:color="000000"/>
              <w:right w:val="single" w:sz="4" w:space="0" w:color="000000"/>
            </w:tcBorders>
          </w:tcPr>
          <w:p w14:paraId="769624E6" w14:textId="77777777" w:rsidR="00E41AEE" w:rsidRPr="00241AB4" w:rsidRDefault="00E41AEE" w:rsidP="00E41AEE">
            <w:pPr>
              <w:rPr>
                <w:rFonts w:ascii="Times New Roman" w:hAnsi="Times New Roman" w:cs="Times New Roman"/>
                <w:color w:val="000000" w:themeColor="text1"/>
                <w:sz w:val="24"/>
              </w:rPr>
            </w:pPr>
          </w:p>
        </w:tc>
      </w:tr>
      <w:tr w:rsidR="00E41AEE" w:rsidRPr="00241AB4" w14:paraId="1F250E6F" w14:textId="77777777" w:rsidTr="00821989">
        <w:trPr>
          <w:trHeight w:val="265"/>
        </w:trPr>
        <w:tc>
          <w:tcPr>
            <w:tcW w:w="4839" w:type="dxa"/>
            <w:gridSpan w:val="4"/>
            <w:tcBorders>
              <w:top w:val="single" w:sz="4" w:space="0" w:color="000000"/>
              <w:left w:val="single" w:sz="4" w:space="0" w:color="000000"/>
              <w:bottom w:val="single" w:sz="4" w:space="0" w:color="000000"/>
              <w:right w:val="single" w:sz="4" w:space="0" w:color="000000"/>
            </w:tcBorders>
          </w:tcPr>
          <w:p w14:paraId="579F6230" w14:textId="77777777" w:rsidR="00E41AEE" w:rsidRPr="00241AB4" w:rsidRDefault="00E41AEE" w:rsidP="00E41AEE">
            <w:pPr>
              <w:ind w:right="27"/>
              <w:jc w:val="right"/>
              <w:rPr>
                <w:rFonts w:ascii="Times New Roman" w:hAnsi="Times New Roman" w:cs="Times New Roman"/>
                <w:color w:val="000000" w:themeColor="text1"/>
                <w:sz w:val="24"/>
              </w:rPr>
            </w:pPr>
            <w:r w:rsidRPr="00241AB4">
              <w:rPr>
                <w:rFonts w:ascii="Times New Roman" w:hAnsi="Times New Roman" w:cs="Times New Roman"/>
                <w:color w:val="000000" w:themeColor="text1"/>
              </w:rPr>
              <w:t>Iš viso teismui:</w:t>
            </w:r>
          </w:p>
        </w:tc>
        <w:tc>
          <w:tcPr>
            <w:tcW w:w="1250" w:type="dxa"/>
            <w:tcBorders>
              <w:top w:val="single" w:sz="4" w:space="0" w:color="000000"/>
              <w:left w:val="single" w:sz="4" w:space="0" w:color="000000"/>
              <w:bottom w:val="single" w:sz="4" w:space="0" w:color="000000"/>
              <w:right w:val="single" w:sz="4" w:space="0" w:color="000000"/>
            </w:tcBorders>
          </w:tcPr>
          <w:p w14:paraId="1886B145" w14:textId="77777777" w:rsidR="00E41AEE" w:rsidRPr="00241AB4" w:rsidRDefault="00E41AEE" w:rsidP="00E41AEE">
            <w:pPr>
              <w:ind w:left="-26"/>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5245" w:type="dxa"/>
            <w:gridSpan w:val="3"/>
            <w:tcBorders>
              <w:top w:val="single" w:sz="4" w:space="0" w:color="000000"/>
              <w:left w:val="single" w:sz="4" w:space="0" w:color="000000"/>
              <w:bottom w:val="single" w:sz="4" w:space="0" w:color="000000"/>
              <w:right w:val="nil"/>
            </w:tcBorders>
          </w:tcPr>
          <w:p w14:paraId="024B51C7" w14:textId="77777777" w:rsidR="00E41AEE" w:rsidRPr="00241AB4" w:rsidRDefault="00E41AEE" w:rsidP="00E41AEE">
            <w:pPr>
              <w:ind w:left="29"/>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2551" w:type="dxa"/>
            <w:tcBorders>
              <w:top w:val="single" w:sz="4" w:space="0" w:color="000000"/>
              <w:left w:val="nil"/>
              <w:bottom w:val="single" w:sz="4" w:space="0" w:color="000000"/>
              <w:right w:val="single" w:sz="4" w:space="0" w:color="000000"/>
            </w:tcBorders>
          </w:tcPr>
          <w:p w14:paraId="1E8CEB21" w14:textId="77777777" w:rsidR="00E41AEE" w:rsidRPr="00241AB4" w:rsidRDefault="00E41AEE" w:rsidP="00E41AEE">
            <w:pPr>
              <w:rPr>
                <w:rFonts w:ascii="Times New Roman" w:hAnsi="Times New Roman" w:cs="Times New Roman"/>
                <w:color w:val="000000" w:themeColor="text1"/>
                <w:sz w:val="24"/>
              </w:rPr>
            </w:pPr>
          </w:p>
        </w:tc>
      </w:tr>
    </w:tbl>
    <w:tbl>
      <w:tblPr>
        <w:tblStyle w:val="TableGrid"/>
        <w:tblpPr w:vertAnchor="text" w:tblpX="1128" w:tblpY="308"/>
        <w:tblOverlap w:val="never"/>
        <w:tblW w:w="12229" w:type="dxa"/>
        <w:tblInd w:w="0" w:type="dxa"/>
        <w:tblCellMar>
          <w:top w:w="38" w:type="dxa"/>
        </w:tblCellMar>
        <w:tblLook w:val="04A0" w:firstRow="1" w:lastRow="0" w:firstColumn="1" w:lastColumn="0" w:noHBand="0" w:noVBand="1"/>
      </w:tblPr>
      <w:tblGrid>
        <w:gridCol w:w="4023"/>
        <w:gridCol w:w="4517"/>
        <w:gridCol w:w="3689"/>
      </w:tblGrid>
      <w:tr w:rsidR="00E41AEE" w:rsidRPr="00241AB4" w14:paraId="4ACFC70C" w14:textId="77777777" w:rsidTr="00821989">
        <w:trPr>
          <w:trHeight w:val="748"/>
        </w:trPr>
        <w:tc>
          <w:tcPr>
            <w:tcW w:w="4023" w:type="dxa"/>
            <w:tcBorders>
              <w:top w:val="nil"/>
              <w:left w:val="nil"/>
              <w:bottom w:val="nil"/>
              <w:right w:val="nil"/>
            </w:tcBorders>
          </w:tcPr>
          <w:p w14:paraId="6BA780B4" w14:textId="77777777" w:rsidR="00E41AEE" w:rsidRPr="00241AB4" w:rsidRDefault="00E41AEE" w:rsidP="00E41AEE">
            <w:pPr>
              <w:ind w:left="36" w:hanging="36"/>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lastRenderedPageBreak/>
              <w:t xml:space="preserve">(už pirkimų planavimą, organizavimą ir organizavimo priežiūrą atsakingo asmens pareigos) </w:t>
            </w:r>
          </w:p>
        </w:tc>
        <w:tc>
          <w:tcPr>
            <w:tcW w:w="4517" w:type="dxa"/>
            <w:tcBorders>
              <w:top w:val="nil"/>
              <w:left w:val="nil"/>
              <w:bottom w:val="nil"/>
              <w:right w:val="nil"/>
            </w:tcBorders>
          </w:tcPr>
          <w:p w14:paraId="14016511" w14:textId="77777777" w:rsidR="00E41AEE" w:rsidRPr="00241AB4" w:rsidRDefault="00E41AEE" w:rsidP="00E41AEE">
            <w:pPr>
              <w:ind w:left="1222"/>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t xml:space="preserve">(parašas, data) </w:t>
            </w:r>
          </w:p>
        </w:tc>
        <w:tc>
          <w:tcPr>
            <w:tcW w:w="3689" w:type="dxa"/>
            <w:tcBorders>
              <w:top w:val="nil"/>
              <w:left w:val="nil"/>
              <w:bottom w:val="nil"/>
              <w:right w:val="nil"/>
            </w:tcBorders>
          </w:tcPr>
          <w:p w14:paraId="148EF167" w14:textId="77777777" w:rsidR="00E41AEE" w:rsidRPr="00241AB4" w:rsidRDefault="00E41AEE" w:rsidP="00E41AEE">
            <w:pPr>
              <w:ind w:right="50"/>
              <w:jc w:val="right"/>
              <w:rPr>
                <w:rFonts w:ascii="Times New Roman" w:hAnsi="Times New Roman" w:cs="Times New Roman"/>
                <w:color w:val="000000" w:themeColor="text1"/>
                <w:sz w:val="24"/>
              </w:rPr>
            </w:pPr>
            <w:r w:rsidRPr="00241AB4">
              <w:rPr>
                <w:rFonts w:ascii="Times New Roman" w:hAnsi="Times New Roman" w:cs="Times New Roman"/>
                <w:color w:val="000000" w:themeColor="text1"/>
                <w:sz w:val="20"/>
              </w:rPr>
              <w:t xml:space="preserve">(vardas, pavardė) </w:t>
            </w:r>
          </w:p>
        </w:tc>
      </w:tr>
    </w:tbl>
    <w:p w14:paraId="2013EDE7"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anchor distT="0" distB="0" distL="114300" distR="114300" simplePos="0" relativeHeight="251659264" behindDoc="0" locked="0" layoutInCell="1" allowOverlap="1" wp14:anchorId="3D069B09" wp14:editId="41767106">
                <wp:simplePos x="0" y="0"/>
                <wp:positionH relativeFrom="column">
                  <wp:posOffset>698246</wp:posOffset>
                </wp:positionH>
                <wp:positionV relativeFrom="paragraph">
                  <wp:posOffset>190652</wp:posOffset>
                </wp:positionV>
                <wp:extent cx="2274062" cy="6096"/>
                <wp:effectExtent l="0" t="0" r="0" b="0"/>
                <wp:wrapSquare wrapText="bothSides"/>
                <wp:docPr id="33060" name="Group 33060"/>
                <wp:cNvGraphicFramePr/>
                <a:graphic xmlns:a="http://schemas.openxmlformats.org/drawingml/2006/main">
                  <a:graphicData uri="http://schemas.microsoft.com/office/word/2010/wordprocessingGroup">
                    <wpg:wgp>
                      <wpg:cNvGrpSpPr/>
                      <wpg:grpSpPr>
                        <a:xfrm>
                          <a:off x="0" y="0"/>
                          <a:ext cx="2274062" cy="6096"/>
                          <a:chOff x="0" y="0"/>
                          <a:chExt cx="2274062" cy="6096"/>
                        </a:xfrm>
                      </wpg:grpSpPr>
                      <wps:wsp>
                        <wps:cNvPr id="36741" name="Shape 36741"/>
                        <wps:cNvSpPr/>
                        <wps:spPr>
                          <a:xfrm>
                            <a:off x="0" y="0"/>
                            <a:ext cx="2274062" cy="9144"/>
                          </a:xfrm>
                          <a:custGeom>
                            <a:avLst/>
                            <a:gdLst/>
                            <a:ahLst/>
                            <a:cxnLst/>
                            <a:rect l="0" t="0" r="0" b="0"/>
                            <a:pathLst>
                              <a:path w="2274062" h="9144">
                                <a:moveTo>
                                  <a:pt x="0" y="0"/>
                                </a:moveTo>
                                <a:lnTo>
                                  <a:pt x="2274062" y="0"/>
                                </a:lnTo>
                                <a:lnTo>
                                  <a:pt x="2274062" y="9144"/>
                                </a:lnTo>
                                <a:lnTo>
                                  <a:pt x="0" y="9144"/>
                                </a:lnTo>
                                <a:lnTo>
                                  <a:pt x="0" y="0"/>
                                </a:lnTo>
                              </a:path>
                            </a:pathLst>
                          </a:custGeom>
                          <a:solidFill>
                            <a:srgbClr val="000000"/>
                          </a:solidFill>
                          <a:ln w="0" cap="flat">
                            <a:noFill/>
                            <a:miter lim="127000"/>
                          </a:ln>
                          <a:effectLst/>
                        </wps:spPr>
                        <wps:bodyPr/>
                      </wps:wsp>
                    </wpg:wgp>
                  </a:graphicData>
                </a:graphic>
              </wp:anchor>
            </w:drawing>
          </mc:Choice>
          <mc:Fallback xmlns:w16cei="http://schemas.microsoft.com/office/word/2026/wordml/cei">
            <w:pict>
              <v:group w14:anchorId="28E81891" id="Group 33060" o:spid="_x0000_s1026" style="position:absolute;margin-left:55pt;margin-top:15pt;width:179.05pt;height:.5pt;z-index:251659264" coordsize="227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">
                <v:shape id="Shape 36741" o:spid="_x0000_s1027" style="position:absolute;width:22740;height:91;visibility:visible;mso-wrap-style:square;v-text-anchor:top" coordsize="22740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" path="m,l2274062,r,9144l,9144,,e" fillcolor="black" stroked="f" strokeweight="0">
                  <v:stroke miterlimit="83231f" joinstyle="miter"/>
                  <v:path arrowok="t" textboxrect="0,0,2274062,9144"/>
                </v:shape>
                <w10:wrap type="square"/>
              </v:group>
            </w:pict>
          </mc:Fallback>
        </mc:AlternateContent>
      </w:r>
      <w:r w:rsidRPr="00241AB4">
        <w:rPr>
          <w:rFonts w:ascii="Times New Roman" w:eastAsia="Times New Roman" w:hAnsi="Times New Roman" w:cs="Times New Roman"/>
          <w:color w:val="000000" w:themeColor="text1"/>
          <w:kern w:val="2"/>
          <w:sz w:val="24"/>
          <w:lang w:eastAsia="lt-LT"/>
        </w:rPr>
        <w:t xml:space="preserve"> </w:t>
      </w:r>
    </w:p>
    <w:p w14:paraId="379A88E4" w14:textId="77777777" w:rsidR="00E41AEE" w:rsidRPr="00241AB4" w:rsidRDefault="00E41AEE" w:rsidP="00E41AEE">
      <w:pPr>
        <w:spacing w:after="10"/>
        <w:ind w:left="6728" w:right="-511"/>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77DADB54" wp14:editId="221D11CA">
                <wp:extent cx="4590924" cy="6096"/>
                <wp:effectExtent l="0" t="0" r="0" b="0"/>
                <wp:docPr id="35467" name="Group 35467"/>
                <wp:cNvGraphicFramePr/>
                <a:graphic xmlns:a="http://schemas.openxmlformats.org/drawingml/2006/main">
                  <a:graphicData uri="http://schemas.microsoft.com/office/word/2010/wordprocessingGroup">
                    <wpg:wgp>
                      <wpg:cNvGrpSpPr/>
                      <wpg:grpSpPr>
                        <a:xfrm>
                          <a:off x="0" y="0"/>
                          <a:ext cx="4590924" cy="6096"/>
                          <a:chOff x="0" y="0"/>
                          <a:chExt cx="4590924" cy="6096"/>
                        </a:xfrm>
                      </wpg:grpSpPr>
                      <wps:wsp>
                        <wps:cNvPr id="36743" name="Shape 36743"/>
                        <wps:cNvSpPr/>
                        <wps:spPr>
                          <a:xfrm>
                            <a:off x="0" y="0"/>
                            <a:ext cx="1643126" cy="9144"/>
                          </a:xfrm>
                          <a:custGeom>
                            <a:avLst/>
                            <a:gdLst/>
                            <a:ahLst/>
                            <a:cxnLst/>
                            <a:rect l="0" t="0" r="0" b="0"/>
                            <a:pathLst>
                              <a:path w="1643126" h="9144">
                                <a:moveTo>
                                  <a:pt x="0" y="0"/>
                                </a:moveTo>
                                <a:lnTo>
                                  <a:pt x="1643126" y="0"/>
                                </a:lnTo>
                                <a:lnTo>
                                  <a:pt x="1643126" y="9144"/>
                                </a:lnTo>
                                <a:lnTo>
                                  <a:pt x="0" y="9144"/>
                                </a:lnTo>
                                <a:lnTo>
                                  <a:pt x="0" y="0"/>
                                </a:lnTo>
                              </a:path>
                            </a:pathLst>
                          </a:custGeom>
                          <a:solidFill>
                            <a:srgbClr val="000000"/>
                          </a:solidFill>
                          <a:ln w="0" cap="flat">
                            <a:noFill/>
                            <a:miter lim="127000"/>
                          </a:ln>
                          <a:effectLst/>
                        </wps:spPr>
                        <wps:bodyPr/>
                      </wps:wsp>
                      <wps:wsp>
                        <wps:cNvPr id="36744" name="Shape 36744"/>
                        <wps:cNvSpPr/>
                        <wps:spPr>
                          <a:xfrm>
                            <a:off x="2848991" y="0"/>
                            <a:ext cx="1741932" cy="9144"/>
                          </a:xfrm>
                          <a:custGeom>
                            <a:avLst/>
                            <a:gdLst/>
                            <a:ahLst/>
                            <a:cxnLst/>
                            <a:rect l="0" t="0" r="0" b="0"/>
                            <a:pathLst>
                              <a:path w="1741932" h="9144">
                                <a:moveTo>
                                  <a:pt x="0" y="0"/>
                                </a:moveTo>
                                <a:lnTo>
                                  <a:pt x="1741932" y="0"/>
                                </a:lnTo>
                                <a:lnTo>
                                  <a:pt x="1741932"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530B418F" id="Group 35467" o:spid="_x0000_s1026" style="width:361.5pt;height:.5pt;mso-position-horizontal-relative:char;mso-position-vertical-relative:line" coordsize="459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">
                <v:shape id="Shape 36743" o:spid="_x0000_s1027" style="position:absolute;width:16431;height:91;visibility:visible;mso-wrap-style:square;v-text-anchor:top" coordsize="16431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" path="m,l1643126,r,9144l,9144,,e" fillcolor="black" stroked="f" strokeweight="0">
                  <v:stroke miterlimit="83231f" joinstyle="miter"/>
                  <v:path arrowok="t" textboxrect="0,0,1643126,9144"/>
                </v:shape>
                <v:shape id="Shape 36744" o:spid="_x0000_s1028" style="position:absolute;left:28489;width:17420;height:91;visibility:visible;mso-wrap-style:square;v-text-anchor:top" coordsize="17419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" path="m,l1741932,r,9144l,9144,,e" fillcolor="black" stroked="f" strokeweight="0">
                  <v:stroke miterlimit="83231f" joinstyle="miter"/>
                  <v:path arrowok="t" textboxrect="0,0,1741932,9144"/>
                </v:shape>
                <w10:anchorlock/>
              </v:group>
            </w:pict>
          </mc:Fallback>
        </mc:AlternateContent>
      </w:r>
    </w:p>
    <w:p w14:paraId="3E8261BA" w14:textId="77777777" w:rsidR="00E41AEE" w:rsidRPr="00241AB4" w:rsidRDefault="00E41AEE" w:rsidP="00E41AEE">
      <w:pPr>
        <w:spacing w:before="279" w:after="50"/>
        <w:ind w:left="1056" w:right="-511"/>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504037FE" wp14:editId="4AB0DB4C">
                <wp:extent cx="8192516" cy="6096"/>
                <wp:effectExtent l="0" t="0" r="0" b="0"/>
                <wp:docPr id="35470" name="Group 35470"/>
                <wp:cNvGraphicFramePr/>
                <a:graphic xmlns:a="http://schemas.openxmlformats.org/drawingml/2006/main">
                  <a:graphicData uri="http://schemas.microsoft.com/office/word/2010/wordprocessingGroup">
                    <wpg:wgp>
                      <wpg:cNvGrpSpPr/>
                      <wpg:grpSpPr>
                        <a:xfrm>
                          <a:off x="0" y="0"/>
                          <a:ext cx="8192516" cy="6096"/>
                          <a:chOff x="0" y="0"/>
                          <a:chExt cx="8192516" cy="6096"/>
                        </a:xfrm>
                      </wpg:grpSpPr>
                      <wps:wsp>
                        <wps:cNvPr id="36747" name="Shape 36747"/>
                        <wps:cNvSpPr/>
                        <wps:spPr>
                          <a:xfrm>
                            <a:off x="0" y="0"/>
                            <a:ext cx="2299970" cy="9144"/>
                          </a:xfrm>
                          <a:custGeom>
                            <a:avLst/>
                            <a:gdLst/>
                            <a:ahLst/>
                            <a:cxnLst/>
                            <a:rect l="0" t="0" r="0" b="0"/>
                            <a:pathLst>
                              <a:path w="2299970" h="9144">
                                <a:moveTo>
                                  <a:pt x="0" y="0"/>
                                </a:moveTo>
                                <a:lnTo>
                                  <a:pt x="2299970" y="0"/>
                                </a:lnTo>
                                <a:lnTo>
                                  <a:pt x="2299970" y="9144"/>
                                </a:lnTo>
                                <a:lnTo>
                                  <a:pt x="0" y="9144"/>
                                </a:lnTo>
                                <a:lnTo>
                                  <a:pt x="0" y="0"/>
                                </a:lnTo>
                              </a:path>
                            </a:pathLst>
                          </a:custGeom>
                          <a:solidFill>
                            <a:srgbClr val="000000"/>
                          </a:solidFill>
                          <a:ln w="0" cap="flat">
                            <a:noFill/>
                            <a:miter lim="127000"/>
                          </a:ln>
                          <a:effectLst/>
                        </wps:spPr>
                        <wps:bodyPr/>
                      </wps:wsp>
                      <wps:wsp>
                        <wps:cNvPr id="36748" name="Shape 36748"/>
                        <wps:cNvSpPr/>
                        <wps:spPr>
                          <a:xfrm>
                            <a:off x="3601593" y="0"/>
                            <a:ext cx="1643126" cy="9144"/>
                          </a:xfrm>
                          <a:custGeom>
                            <a:avLst/>
                            <a:gdLst/>
                            <a:ahLst/>
                            <a:cxnLst/>
                            <a:rect l="0" t="0" r="0" b="0"/>
                            <a:pathLst>
                              <a:path w="1643126" h="9144">
                                <a:moveTo>
                                  <a:pt x="0" y="0"/>
                                </a:moveTo>
                                <a:lnTo>
                                  <a:pt x="1643126" y="0"/>
                                </a:lnTo>
                                <a:lnTo>
                                  <a:pt x="1643126" y="9144"/>
                                </a:lnTo>
                                <a:lnTo>
                                  <a:pt x="0" y="9144"/>
                                </a:lnTo>
                                <a:lnTo>
                                  <a:pt x="0" y="0"/>
                                </a:lnTo>
                              </a:path>
                            </a:pathLst>
                          </a:custGeom>
                          <a:solidFill>
                            <a:srgbClr val="000000"/>
                          </a:solidFill>
                          <a:ln w="0" cap="flat">
                            <a:noFill/>
                            <a:miter lim="127000"/>
                          </a:ln>
                          <a:effectLst/>
                        </wps:spPr>
                        <wps:bodyPr/>
                      </wps:wsp>
                      <wps:wsp>
                        <wps:cNvPr id="36749" name="Shape 36749"/>
                        <wps:cNvSpPr/>
                        <wps:spPr>
                          <a:xfrm>
                            <a:off x="6450584" y="0"/>
                            <a:ext cx="1741932" cy="9144"/>
                          </a:xfrm>
                          <a:custGeom>
                            <a:avLst/>
                            <a:gdLst/>
                            <a:ahLst/>
                            <a:cxnLst/>
                            <a:rect l="0" t="0" r="0" b="0"/>
                            <a:pathLst>
                              <a:path w="1741932" h="9144">
                                <a:moveTo>
                                  <a:pt x="0" y="0"/>
                                </a:moveTo>
                                <a:lnTo>
                                  <a:pt x="1741932" y="0"/>
                                </a:lnTo>
                                <a:lnTo>
                                  <a:pt x="1741932"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29FF7E97" id="Group 35470" o:spid="_x0000_s1026" style="width:645.1pt;height:.5pt;mso-position-horizontal-relative:char;mso-position-vertical-relative:line" coordsize="819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">
                <v:shape id="Shape 36747" o:spid="_x0000_s1027" style="position:absolute;width:22999;height:91;visibility:visible;mso-wrap-style:square;v-text-anchor:top" coordsize="22999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" path="m,l2299970,r,9144l,9144,,e" fillcolor="black" stroked="f" strokeweight="0">
                  <v:stroke miterlimit="83231f" joinstyle="miter"/>
                  <v:path arrowok="t" textboxrect="0,0,2299970,9144"/>
                </v:shape>
                <v:shape id="Shape 36748" o:spid="_x0000_s1028" style="position:absolute;left:36015;width:16432;height:91;visibility:visible;mso-wrap-style:square;v-text-anchor:top" coordsize="16431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" path="m,l1643126,r,9144l,9144,,e" fillcolor="black" stroked="f" strokeweight="0">
                  <v:stroke miterlimit="83231f" joinstyle="miter"/>
                  <v:path arrowok="t" textboxrect="0,0,1643126,9144"/>
                </v:shape>
                <v:shape id="Shape 36749" o:spid="_x0000_s1029" style="position:absolute;left:64505;width:17420;height:91;visibility:visible;mso-wrap-style:square;v-text-anchor:top" coordsize="17419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" path="m,l1741932,r,9144l,9144,,e" fillcolor="black" stroked="f" strokeweight="0">
                  <v:stroke miterlimit="83231f" joinstyle="miter"/>
                  <v:path arrowok="t" textboxrect="0,0,1741932,9144"/>
                </v:shape>
                <w10:anchorlock/>
              </v:group>
            </w:pict>
          </mc:Fallback>
        </mc:AlternateContent>
      </w:r>
    </w:p>
    <w:p w14:paraId="2AEC00AD" w14:textId="77777777" w:rsidR="00E41AEE" w:rsidRPr="00241AB4" w:rsidRDefault="00E41AEE" w:rsidP="00E41AEE">
      <w:pPr>
        <w:tabs>
          <w:tab w:val="center" w:pos="2094"/>
          <w:tab w:val="center" w:pos="8021"/>
          <w:tab w:val="right" w:pos="13447"/>
        </w:tabs>
        <w:spacing w:after="3"/>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ab/>
      </w:r>
      <w:r w:rsidRPr="00241AB4">
        <w:rPr>
          <w:rFonts w:ascii="Times New Roman" w:eastAsia="Times New Roman" w:hAnsi="Times New Roman" w:cs="Times New Roman"/>
          <w:color w:val="000000" w:themeColor="text1"/>
          <w:kern w:val="2"/>
          <w:sz w:val="20"/>
          <w:lang w:eastAsia="lt-LT"/>
        </w:rPr>
        <w:t xml:space="preserve">(finansininko pareigos) </w:t>
      </w:r>
      <w:r w:rsidRPr="00241AB4">
        <w:rPr>
          <w:rFonts w:ascii="Times New Roman" w:eastAsia="Times New Roman" w:hAnsi="Times New Roman" w:cs="Times New Roman"/>
          <w:color w:val="000000" w:themeColor="text1"/>
          <w:kern w:val="2"/>
          <w:sz w:val="20"/>
          <w:lang w:eastAsia="lt-LT"/>
        </w:rPr>
        <w:tab/>
        <w:t xml:space="preserve">(parašas, data) </w:t>
      </w:r>
      <w:r w:rsidRPr="00241AB4">
        <w:rPr>
          <w:rFonts w:ascii="Times New Roman" w:eastAsia="Times New Roman" w:hAnsi="Times New Roman" w:cs="Times New Roman"/>
          <w:color w:val="000000" w:themeColor="text1"/>
          <w:kern w:val="2"/>
          <w:sz w:val="20"/>
          <w:lang w:eastAsia="lt-LT"/>
        </w:rPr>
        <w:tab/>
        <w:t xml:space="preserve">(vardas, pavardė) </w:t>
      </w:r>
    </w:p>
    <w:p w14:paraId="3AE2BA19" w14:textId="77777777" w:rsidR="00E41AEE" w:rsidRPr="00241AB4" w:rsidRDefault="00E41AEE" w:rsidP="00E41AEE">
      <w:pPr>
        <w:spacing w:after="0"/>
        <w:ind w:left="3226"/>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0"/>
          <w:lang w:eastAsia="lt-LT"/>
        </w:rPr>
        <w:t xml:space="preserve"> </w:t>
      </w:r>
    </w:p>
    <w:p w14:paraId="270A3557" w14:textId="77777777" w:rsidR="00E41AEE" w:rsidRPr="00241AB4" w:rsidRDefault="00E41AEE" w:rsidP="00E41AEE">
      <w:pPr>
        <w:spacing w:after="859"/>
        <w:rPr>
          <w:rFonts w:ascii="Calibri" w:eastAsia="Calibri" w:hAnsi="Calibri" w:cs="Calibri"/>
          <w:color w:val="000000" w:themeColor="text1"/>
          <w:kern w:val="2"/>
          <w:lang w:eastAsia="lt-LT"/>
        </w:rPr>
      </w:pPr>
      <w:r w:rsidRPr="00241AB4">
        <w:rPr>
          <w:rFonts w:ascii="Calibri" w:eastAsia="Calibri" w:hAnsi="Calibri" w:cs="Calibri"/>
          <w:color w:val="000000" w:themeColor="text1"/>
          <w:kern w:val="2"/>
          <w:lang w:eastAsia="lt-LT"/>
        </w:rPr>
        <w:t xml:space="preserve"> </w:t>
      </w:r>
    </w:p>
    <w:p w14:paraId="4DACFF6E" w14:textId="77777777" w:rsidR="00E41AEE" w:rsidRPr="00241AB4" w:rsidRDefault="00E41AEE" w:rsidP="00E41AEE">
      <w:pPr>
        <w:spacing w:after="859"/>
        <w:rPr>
          <w:rFonts w:ascii="Calibri" w:eastAsia="Calibri" w:hAnsi="Calibri" w:cs="Calibri"/>
          <w:color w:val="000000" w:themeColor="text1"/>
          <w:kern w:val="2"/>
          <w:lang w:eastAsia="lt-LT"/>
        </w:rPr>
      </w:pPr>
    </w:p>
    <w:p w14:paraId="00CFFAFA" w14:textId="77777777" w:rsidR="00E41AEE" w:rsidRPr="00241AB4" w:rsidRDefault="00E41AEE" w:rsidP="00E41AEE">
      <w:pPr>
        <w:spacing w:after="859"/>
        <w:rPr>
          <w:rFonts w:ascii="Calibri" w:eastAsia="Calibri" w:hAnsi="Calibri" w:cs="Calibri"/>
          <w:color w:val="000000" w:themeColor="text1"/>
          <w:kern w:val="2"/>
          <w:lang w:eastAsia="lt-LT"/>
        </w:rPr>
      </w:pPr>
    </w:p>
    <w:p w14:paraId="45DBFE65" w14:textId="77777777" w:rsidR="00E41AEE" w:rsidRPr="00241AB4" w:rsidRDefault="00E41AEE" w:rsidP="00E41AEE">
      <w:pPr>
        <w:spacing w:after="859"/>
        <w:rPr>
          <w:rFonts w:ascii="Calibri" w:eastAsia="Calibri" w:hAnsi="Calibri" w:cs="Calibri"/>
          <w:color w:val="000000" w:themeColor="text1"/>
          <w:kern w:val="2"/>
          <w:lang w:eastAsia="lt-LT"/>
        </w:rPr>
      </w:pPr>
    </w:p>
    <w:p w14:paraId="23BB3DAA" w14:textId="77777777" w:rsidR="00E41AEE" w:rsidRPr="00241AB4" w:rsidRDefault="00E41AEE" w:rsidP="00E41AEE">
      <w:pPr>
        <w:spacing w:after="859"/>
        <w:rPr>
          <w:rFonts w:ascii="Calibri" w:eastAsia="Calibri" w:hAnsi="Calibri" w:cs="Calibri"/>
          <w:color w:val="000000" w:themeColor="text1"/>
          <w:kern w:val="2"/>
          <w:lang w:eastAsia="lt-LT"/>
        </w:rPr>
      </w:pPr>
    </w:p>
    <w:p w14:paraId="613960F2" w14:textId="77777777" w:rsidR="00E41AEE" w:rsidRPr="00241AB4" w:rsidRDefault="00E41AEE" w:rsidP="00E41AEE">
      <w:pPr>
        <w:spacing w:after="859"/>
        <w:rPr>
          <w:rFonts w:ascii="Calibri" w:eastAsia="Calibri" w:hAnsi="Calibri" w:cs="Calibri"/>
          <w:color w:val="000000" w:themeColor="text1"/>
          <w:kern w:val="2"/>
          <w:lang w:eastAsia="lt-LT"/>
        </w:rPr>
      </w:pPr>
    </w:p>
    <w:p w14:paraId="71491AF9" w14:textId="77777777" w:rsidR="00E41AEE" w:rsidRPr="00241AB4" w:rsidRDefault="00E41AEE" w:rsidP="00E41AEE">
      <w:pPr>
        <w:spacing w:after="859"/>
        <w:rPr>
          <w:rFonts w:ascii="Times New Roman" w:eastAsia="Times New Roman" w:hAnsi="Times New Roman" w:cs="Times New Roman"/>
          <w:color w:val="000000" w:themeColor="text1"/>
          <w:kern w:val="2"/>
          <w:sz w:val="24"/>
          <w:lang w:eastAsia="lt-LT"/>
        </w:rPr>
      </w:pPr>
    </w:p>
    <w:p w14:paraId="1C9CB45A" w14:textId="77777777" w:rsidR="00E41AEE" w:rsidRPr="00241AB4" w:rsidRDefault="00E41AEE" w:rsidP="00E41AEE">
      <w:pPr>
        <w:spacing w:after="3" w:line="272" w:lineRule="auto"/>
        <w:ind w:left="10219" w:right="-14" w:hanging="10"/>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lastRenderedPageBreak/>
        <w:t xml:space="preserve">Panevėžio apygardos teismo  viešųjų pirkimų organizavimo  ir vidaus kontrolės tvarkos aprašo </w:t>
      </w:r>
    </w:p>
    <w:p w14:paraId="42BF97C5" w14:textId="77777777" w:rsidR="00E41AEE" w:rsidRPr="00241AB4" w:rsidRDefault="00E41AEE" w:rsidP="00E41AEE">
      <w:pPr>
        <w:spacing w:after="15" w:line="267" w:lineRule="auto"/>
        <w:ind w:left="10209" w:right="26"/>
        <w:jc w:val="both"/>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t xml:space="preserve">3 priedas </w:t>
      </w:r>
    </w:p>
    <w:p w14:paraId="4B2E2773" w14:textId="77777777" w:rsidR="00E41AEE" w:rsidRPr="00241AB4" w:rsidRDefault="00E41AEE" w:rsidP="00E41AEE">
      <w:pPr>
        <w:spacing w:after="49"/>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44AC3A2C" w14:textId="77777777" w:rsidR="00E41AEE" w:rsidRPr="00241AB4" w:rsidRDefault="00E41AEE" w:rsidP="00E41AEE">
      <w:pPr>
        <w:keepNext/>
        <w:keepLines/>
        <w:spacing w:after="0"/>
        <w:ind w:left="852" w:hanging="10"/>
        <w:jc w:val="center"/>
        <w:outlineLvl w:val="0"/>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6"/>
          <w:lang w:eastAsia="lt-LT"/>
        </w:rPr>
        <w:t>PANEVĖŽIO APYGARDOSOS TEISMAS</w:t>
      </w:r>
    </w:p>
    <w:p w14:paraId="1E408A32" w14:textId="77777777" w:rsidR="00E41AEE" w:rsidRPr="00241AB4" w:rsidRDefault="00E41AEE" w:rsidP="00E41AEE">
      <w:pPr>
        <w:spacing w:after="65"/>
        <w:ind w:left="90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lang w:eastAsia="lt-LT"/>
        </w:rPr>
        <w:t xml:space="preserve"> </w:t>
      </w:r>
    </w:p>
    <w:p w14:paraId="2D025C55" w14:textId="77777777" w:rsidR="00E41AEE" w:rsidRPr="00241AB4" w:rsidRDefault="00E41AEE" w:rsidP="00E41AEE">
      <w:pPr>
        <w:keepNext/>
        <w:keepLines/>
        <w:spacing w:after="0"/>
        <w:ind w:left="665" w:right="-188" w:hanging="10"/>
        <w:jc w:val="center"/>
        <w:outlineLvl w:val="1"/>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20 ____ M. VIEŠŲJŲ PIRKIMŲ SĄRAŠAS  </w:t>
      </w:r>
    </w:p>
    <w:p w14:paraId="4E9CFD3F" w14:textId="77777777" w:rsidR="00E41AEE" w:rsidRPr="00241AB4" w:rsidRDefault="00E41AEE" w:rsidP="00E41AEE">
      <w:pPr>
        <w:spacing w:after="0"/>
        <w:ind w:left="90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lang w:eastAsia="lt-LT"/>
        </w:rPr>
        <w:t xml:space="preserve"> </w:t>
      </w:r>
    </w:p>
    <w:p w14:paraId="77AC47F4" w14:textId="77777777" w:rsidR="00E41AEE" w:rsidRPr="00241AB4" w:rsidRDefault="00E41AEE" w:rsidP="00E41AEE">
      <w:pPr>
        <w:spacing w:after="0"/>
        <w:ind w:left="857"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20___ m._______________ ____ d. Nr. ______ </w:t>
      </w:r>
    </w:p>
    <w:p w14:paraId="27515553" w14:textId="77777777" w:rsidR="00E41AEE" w:rsidRPr="00241AB4" w:rsidRDefault="00E41AEE" w:rsidP="00E41AEE">
      <w:pPr>
        <w:spacing w:after="0"/>
        <w:ind w:left="857" w:right="721"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Panevėžys</w:t>
      </w:r>
    </w:p>
    <w:p w14:paraId="76432A64" w14:textId="77777777" w:rsidR="00E41AEE" w:rsidRPr="00241AB4" w:rsidRDefault="00E41AEE" w:rsidP="00E41AEE">
      <w:pPr>
        <w:spacing w:after="0"/>
        <w:ind w:left="175"/>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0"/>
          <w:lang w:eastAsia="lt-LT"/>
        </w:rPr>
        <w:t xml:space="preserve"> </w:t>
      </w:r>
    </w:p>
    <w:tbl>
      <w:tblPr>
        <w:tblStyle w:val="TableGrid"/>
        <w:tblW w:w="13053" w:type="dxa"/>
        <w:tblInd w:w="262" w:type="dxa"/>
        <w:tblCellMar>
          <w:top w:w="15" w:type="dxa"/>
          <w:right w:w="4" w:type="dxa"/>
        </w:tblCellMar>
        <w:tblLook w:val="04A0" w:firstRow="1" w:lastRow="0" w:firstColumn="1" w:lastColumn="0" w:noHBand="0" w:noVBand="1"/>
      </w:tblPr>
      <w:tblGrid>
        <w:gridCol w:w="425"/>
        <w:gridCol w:w="1843"/>
        <w:gridCol w:w="3399"/>
        <w:gridCol w:w="1700"/>
        <w:gridCol w:w="1135"/>
        <w:gridCol w:w="1562"/>
        <w:gridCol w:w="2989"/>
      </w:tblGrid>
      <w:tr w:rsidR="00E41AEE" w:rsidRPr="00241AB4" w14:paraId="70F41B58" w14:textId="77777777" w:rsidTr="00821989">
        <w:trPr>
          <w:trHeight w:val="1003"/>
        </w:trPr>
        <w:tc>
          <w:tcPr>
            <w:tcW w:w="425" w:type="dxa"/>
            <w:tcBorders>
              <w:top w:val="single" w:sz="4" w:space="0" w:color="000000"/>
              <w:left w:val="single" w:sz="4" w:space="0" w:color="000000"/>
              <w:bottom w:val="single" w:sz="4" w:space="0" w:color="000000"/>
              <w:right w:val="single" w:sz="4" w:space="0" w:color="000000"/>
            </w:tcBorders>
            <w:vAlign w:val="center"/>
          </w:tcPr>
          <w:p w14:paraId="09BE24FC"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Eil.</w:t>
            </w:r>
          </w:p>
          <w:p w14:paraId="5E9D8554"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Nr. </w:t>
            </w:r>
          </w:p>
        </w:tc>
        <w:tc>
          <w:tcPr>
            <w:tcW w:w="1843" w:type="dxa"/>
            <w:tcBorders>
              <w:top w:val="single" w:sz="4" w:space="0" w:color="000000"/>
              <w:left w:val="single" w:sz="4" w:space="0" w:color="000000"/>
              <w:bottom w:val="single" w:sz="4" w:space="0" w:color="000000"/>
              <w:right w:val="single" w:sz="4" w:space="0" w:color="000000"/>
            </w:tcBorders>
          </w:tcPr>
          <w:p w14:paraId="5C10C0AE" w14:textId="77777777" w:rsidR="00E41AEE" w:rsidRPr="00241AB4" w:rsidRDefault="00E41AEE" w:rsidP="00E41AEE">
            <w:pPr>
              <w:spacing w:after="37"/>
              <w:ind w:righ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objekto </w:t>
            </w:r>
          </w:p>
          <w:p w14:paraId="09BCB2E6" w14:textId="77777777" w:rsidR="00E41AEE" w:rsidRPr="00241AB4" w:rsidRDefault="00E41AEE" w:rsidP="00E41AEE">
            <w:pPr>
              <w:tabs>
                <w:tab w:val="center" w:pos="922"/>
              </w:tabs>
              <w:spacing w:after="6"/>
              <w:ind w:left="-25"/>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r w:rsidRPr="00241AB4">
              <w:rPr>
                <w:rFonts w:ascii="Times New Roman" w:hAnsi="Times New Roman" w:cs="Times New Roman"/>
                <w:b/>
                <w:color w:val="000000" w:themeColor="text1"/>
                <w:sz w:val="20"/>
              </w:rPr>
              <w:tab/>
              <w:t xml:space="preserve">rūšis  </w:t>
            </w:r>
          </w:p>
          <w:p w14:paraId="2727D34F"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(prekės, paslaugos, darbai) </w:t>
            </w:r>
          </w:p>
        </w:tc>
        <w:tc>
          <w:tcPr>
            <w:tcW w:w="3399" w:type="dxa"/>
            <w:tcBorders>
              <w:top w:val="single" w:sz="4" w:space="0" w:color="000000"/>
              <w:left w:val="single" w:sz="4" w:space="0" w:color="000000"/>
              <w:bottom w:val="single" w:sz="4" w:space="0" w:color="000000"/>
              <w:right w:val="single" w:sz="4" w:space="0" w:color="000000"/>
            </w:tcBorders>
          </w:tcPr>
          <w:p w14:paraId="3DE2488E" w14:textId="77777777" w:rsidR="00E41AEE" w:rsidRPr="00241AB4" w:rsidRDefault="00E41AEE" w:rsidP="00E41AEE">
            <w:pPr>
              <w:spacing w:after="40"/>
              <w:ind w:left="54"/>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p w14:paraId="2D0634AC" w14:textId="77777777" w:rsidR="00E41AEE" w:rsidRPr="00241AB4" w:rsidRDefault="00E41AEE" w:rsidP="00E41AEE">
            <w:pPr>
              <w:ind w:right="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objekto pavadinimas </w:t>
            </w:r>
          </w:p>
        </w:tc>
        <w:tc>
          <w:tcPr>
            <w:tcW w:w="1700" w:type="dxa"/>
            <w:tcBorders>
              <w:top w:val="single" w:sz="4" w:space="0" w:color="000000"/>
              <w:left w:val="single" w:sz="4" w:space="0" w:color="000000"/>
              <w:bottom w:val="single" w:sz="4" w:space="0" w:color="000000"/>
              <w:right w:val="single" w:sz="4" w:space="0" w:color="000000"/>
            </w:tcBorders>
          </w:tcPr>
          <w:p w14:paraId="621F7017" w14:textId="77777777" w:rsidR="00E41AEE" w:rsidRPr="00241AB4" w:rsidRDefault="00E41AEE" w:rsidP="00E41AEE">
            <w:pPr>
              <w:spacing w:line="298"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Planuojama pirkimo </w:t>
            </w:r>
          </w:p>
          <w:p w14:paraId="6B1C18BD" w14:textId="77777777" w:rsidR="00E41AEE" w:rsidRPr="00241AB4" w:rsidRDefault="00E41AEE" w:rsidP="00E41AEE">
            <w:pPr>
              <w:ind w:left="74" w:right="2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pradžia (data arba ketvirtis) </w:t>
            </w:r>
          </w:p>
        </w:tc>
        <w:tc>
          <w:tcPr>
            <w:tcW w:w="1135" w:type="dxa"/>
            <w:tcBorders>
              <w:top w:val="single" w:sz="4" w:space="0" w:color="000000"/>
              <w:left w:val="single" w:sz="4" w:space="0" w:color="000000"/>
              <w:bottom w:val="single" w:sz="4" w:space="0" w:color="000000"/>
              <w:right w:val="single" w:sz="4" w:space="0" w:color="000000"/>
            </w:tcBorders>
            <w:vAlign w:val="center"/>
          </w:tcPr>
          <w:p w14:paraId="2FEE0A90" w14:textId="77777777" w:rsidR="00E41AEE" w:rsidRPr="00241AB4" w:rsidRDefault="00E41AEE" w:rsidP="00E41AEE">
            <w:pPr>
              <w:spacing w:after="39" w:line="257" w:lineRule="auto"/>
              <w:ind w:left="170" w:right="55"/>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Vertė (Eur be </w:t>
            </w:r>
          </w:p>
          <w:p w14:paraId="5A18128C" w14:textId="77777777" w:rsidR="00E41AEE" w:rsidRPr="00241AB4" w:rsidRDefault="00E41AEE" w:rsidP="00E41AEE">
            <w:pPr>
              <w:ind w:left="65"/>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PVM) </w:t>
            </w:r>
          </w:p>
        </w:tc>
        <w:tc>
          <w:tcPr>
            <w:tcW w:w="1562" w:type="dxa"/>
            <w:tcBorders>
              <w:top w:val="single" w:sz="4" w:space="0" w:color="000000"/>
              <w:left w:val="single" w:sz="4" w:space="0" w:color="000000"/>
              <w:bottom w:val="single" w:sz="4" w:space="0" w:color="000000"/>
              <w:right w:val="single" w:sz="4" w:space="0" w:color="000000"/>
            </w:tcBorders>
            <w:vAlign w:val="center"/>
          </w:tcPr>
          <w:p w14:paraId="688C75B3" w14:textId="77777777" w:rsidR="00E41AEE" w:rsidRPr="00241AB4" w:rsidRDefault="00E41AEE" w:rsidP="00E41AEE">
            <w:pPr>
              <w:spacing w:after="1" w:line="298" w:lineRule="auto"/>
              <w:ind w:left="75" w:right="25"/>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Kiekis ar apimtis  </w:t>
            </w:r>
          </w:p>
          <w:p w14:paraId="6F8C42FE" w14:textId="77777777" w:rsidR="00E41AEE" w:rsidRPr="00241AB4" w:rsidRDefault="00E41AEE" w:rsidP="00E41AEE">
            <w:pPr>
              <w:ind w:right="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(jei įmanoma) </w:t>
            </w:r>
          </w:p>
        </w:tc>
        <w:tc>
          <w:tcPr>
            <w:tcW w:w="2989" w:type="dxa"/>
            <w:tcBorders>
              <w:top w:val="single" w:sz="4" w:space="0" w:color="000000"/>
              <w:left w:val="single" w:sz="4" w:space="0" w:color="000000"/>
              <w:bottom w:val="single" w:sz="4" w:space="0" w:color="000000"/>
              <w:right w:val="single" w:sz="4" w:space="0" w:color="000000"/>
            </w:tcBorders>
            <w:vAlign w:val="center"/>
          </w:tcPr>
          <w:p w14:paraId="72F30AD9" w14:textId="77777777" w:rsidR="00E41AEE" w:rsidRPr="00241AB4" w:rsidRDefault="00E41AEE" w:rsidP="00E41AEE">
            <w:pPr>
              <w:ind w:left="4"/>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Pastabos  </w:t>
            </w:r>
          </w:p>
        </w:tc>
      </w:tr>
      <w:tr w:rsidR="00E41AEE" w:rsidRPr="00241AB4" w14:paraId="0F332D93" w14:textId="77777777" w:rsidTr="00821989">
        <w:trPr>
          <w:trHeight w:val="300"/>
        </w:trPr>
        <w:tc>
          <w:tcPr>
            <w:tcW w:w="425" w:type="dxa"/>
            <w:tcBorders>
              <w:top w:val="single" w:sz="4" w:space="0" w:color="000000"/>
              <w:left w:val="single" w:sz="4" w:space="0" w:color="000000"/>
              <w:bottom w:val="single" w:sz="4" w:space="0" w:color="000000"/>
              <w:right w:val="single" w:sz="4" w:space="0" w:color="000000"/>
            </w:tcBorders>
          </w:tcPr>
          <w:p w14:paraId="5FC9EA31" w14:textId="77777777" w:rsidR="00E41AEE" w:rsidRPr="00241AB4" w:rsidRDefault="00E41AEE" w:rsidP="00E41AEE">
            <w:pPr>
              <w:ind w:left="120"/>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602A30F1" w14:textId="77777777" w:rsidR="00E41AEE" w:rsidRPr="00241AB4" w:rsidRDefault="00E41AEE" w:rsidP="00E41AEE">
            <w:pPr>
              <w:ind w:left="77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3399" w:type="dxa"/>
            <w:tcBorders>
              <w:top w:val="single" w:sz="4" w:space="0" w:color="000000"/>
              <w:left w:val="single" w:sz="4" w:space="0" w:color="000000"/>
              <w:bottom w:val="single" w:sz="4" w:space="0" w:color="000000"/>
              <w:right w:val="single" w:sz="4" w:space="0" w:color="000000"/>
            </w:tcBorders>
          </w:tcPr>
          <w:p w14:paraId="4DA470E8" w14:textId="77777777" w:rsidR="00E41AEE" w:rsidRPr="00241AB4" w:rsidRDefault="00E41AEE" w:rsidP="00E41AEE">
            <w:pPr>
              <w:ind w:left="774"/>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88C4894" w14:textId="77777777" w:rsidR="00E41AEE" w:rsidRPr="00241AB4" w:rsidRDefault="00E41AEE" w:rsidP="00E41AEE">
            <w:pPr>
              <w:ind w:left="77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8C91680" w14:textId="77777777" w:rsidR="00E41AEE" w:rsidRPr="00241AB4" w:rsidRDefault="00E41AEE" w:rsidP="00E41AEE">
            <w:pPr>
              <w:ind w:right="155"/>
              <w:jc w:val="right"/>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562" w:type="dxa"/>
            <w:tcBorders>
              <w:top w:val="single" w:sz="4" w:space="0" w:color="000000"/>
              <w:left w:val="single" w:sz="4" w:space="0" w:color="000000"/>
              <w:bottom w:val="single" w:sz="4" w:space="0" w:color="000000"/>
              <w:right w:val="single" w:sz="4" w:space="0" w:color="000000"/>
            </w:tcBorders>
          </w:tcPr>
          <w:p w14:paraId="55712A4E" w14:textId="77777777" w:rsidR="00E41AEE" w:rsidRPr="00241AB4" w:rsidRDefault="00E41AEE" w:rsidP="00E41AEE">
            <w:pPr>
              <w:ind w:left="77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2989" w:type="dxa"/>
            <w:tcBorders>
              <w:top w:val="single" w:sz="4" w:space="0" w:color="000000"/>
              <w:left w:val="single" w:sz="4" w:space="0" w:color="000000"/>
              <w:bottom w:val="single" w:sz="4" w:space="0" w:color="000000"/>
              <w:right w:val="single" w:sz="4" w:space="0" w:color="000000"/>
            </w:tcBorders>
          </w:tcPr>
          <w:p w14:paraId="7170CB46" w14:textId="77777777" w:rsidR="00E41AEE" w:rsidRPr="00241AB4" w:rsidRDefault="00E41AEE" w:rsidP="00E41AEE">
            <w:pPr>
              <w:ind w:left="77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r>
      <w:tr w:rsidR="00E41AEE" w:rsidRPr="00241AB4" w14:paraId="7F26010A" w14:textId="77777777" w:rsidTr="00821989">
        <w:trPr>
          <w:trHeight w:val="300"/>
        </w:trPr>
        <w:tc>
          <w:tcPr>
            <w:tcW w:w="425" w:type="dxa"/>
            <w:tcBorders>
              <w:top w:val="single" w:sz="4" w:space="0" w:color="000000"/>
              <w:left w:val="single" w:sz="4" w:space="0" w:color="000000"/>
              <w:bottom w:val="single" w:sz="4" w:space="0" w:color="000000"/>
              <w:right w:val="single" w:sz="4" w:space="0" w:color="000000"/>
            </w:tcBorders>
          </w:tcPr>
          <w:p w14:paraId="39681EAB" w14:textId="77777777" w:rsidR="00E41AEE" w:rsidRPr="00241AB4" w:rsidRDefault="00E41AEE" w:rsidP="00E41AEE">
            <w:pPr>
              <w:ind w:left="120"/>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2. </w:t>
            </w:r>
          </w:p>
        </w:tc>
        <w:tc>
          <w:tcPr>
            <w:tcW w:w="1843" w:type="dxa"/>
            <w:tcBorders>
              <w:top w:val="single" w:sz="4" w:space="0" w:color="000000"/>
              <w:left w:val="single" w:sz="4" w:space="0" w:color="000000"/>
              <w:bottom w:val="single" w:sz="4" w:space="0" w:color="000000"/>
              <w:right w:val="single" w:sz="4" w:space="0" w:color="000000"/>
            </w:tcBorders>
          </w:tcPr>
          <w:p w14:paraId="6A6D5DC9" w14:textId="77777777" w:rsidR="00E41AEE" w:rsidRPr="00241AB4" w:rsidRDefault="00E41AEE" w:rsidP="00E41AEE">
            <w:pPr>
              <w:ind w:left="77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3399" w:type="dxa"/>
            <w:tcBorders>
              <w:top w:val="single" w:sz="4" w:space="0" w:color="000000"/>
              <w:left w:val="single" w:sz="4" w:space="0" w:color="000000"/>
              <w:bottom w:val="single" w:sz="4" w:space="0" w:color="000000"/>
              <w:right w:val="single" w:sz="4" w:space="0" w:color="000000"/>
            </w:tcBorders>
          </w:tcPr>
          <w:p w14:paraId="00B3D5CB" w14:textId="77777777" w:rsidR="00E41AEE" w:rsidRPr="00241AB4" w:rsidRDefault="00E41AEE" w:rsidP="00E41AEE">
            <w:pPr>
              <w:ind w:left="774"/>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E1D8432" w14:textId="77777777" w:rsidR="00E41AEE" w:rsidRPr="00241AB4" w:rsidRDefault="00E41AEE" w:rsidP="00E41AEE">
            <w:pPr>
              <w:ind w:left="77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1D653587" w14:textId="77777777" w:rsidR="00E41AEE" w:rsidRPr="00241AB4" w:rsidRDefault="00E41AEE" w:rsidP="00E41AEE">
            <w:pPr>
              <w:ind w:right="155"/>
              <w:jc w:val="right"/>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562" w:type="dxa"/>
            <w:tcBorders>
              <w:top w:val="single" w:sz="4" w:space="0" w:color="000000"/>
              <w:left w:val="single" w:sz="4" w:space="0" w:color="000000"/>
              <w:bottom w:val="single" w:sz="4" w:space="0" w:color="000000"/>
              <w:right w:val="single" w:sz="4" w:space="0" w:color="000000"/>
            </w:tcBorders>
          </w:tcPr>
          <w:p w14:paraId="4EC34655" w14:textId="77777777" w:rsidR="00E41AEE" w:rsidRPr="00241AB4" w:rsidRDefault="00E41AEE" w:rsidP="00E41AEE">
            <w:pPr>
              <w:ind w:left="77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2989" w:type="dxa"/>
            <w:tcBorders>
              <w:top w:val="single" w:sz="4" w:space="0" w:color="000000"/>
              <w:left w:val="single" w:sz="4" w:space="0" w:color="000000"/>
              <w:bottom w:val="single" w:sz="4" w:space="0" w:color="000000"/>
              <w:right w:val="single" w:sz="4" w:space="0" w:color="000000"/>
            </w:tcBorders>
          </w:tcPr>
          <w:p w14:paraId="346E1B9C" w14:textId="77777777" w:rsidR="00E41AEE" w:rsidRPr="00241AB4" w:rsidRDefault="00E41AEE" w:rsidP="00E41AEE">
            <w:pPr>
              <w:ind w:left="77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r>
    </w:tbl>
    <w:p w14:paraId="7002E6DF"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3A5FFE29" w14:textId="77777777" w:rsidR="00E41AEE" w:rsidRPr="00241AB4" w:rsidRDefault="00E41AEE" w:rsidP="00E41AEE">
      <w:pPr>
        <w:spacing w:after="0"/>
        <w:ind w:left="283"/>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0"/>
          <w:lang w:eastAsia="lt-LT"/>
        </w:rPr>
        <w:t xml:space="preserve"> </w:t>
      </w:r>
    </w:p>
    <w:p w14:paraId="0FA63C32" w14:textId="77777777" w:rsidR="00E41AEE" w:rsidRPr="00241AB4" w:rsidRDefault="00E41AEE" w:rsidP="00E41AEE">
      <w:pPr>
        <w:spacing w:after="47"/>
        <w:ind w:left="283"/>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7DD9CC25" wp14:editId="2779A9F8">
                <wp:extent cx="8050911" cy="6096"/>
                <wp:effectExtent l="0" t="0" r="0" b="0"/>
                <wp:docPr id="35473" name="Group 35473"/>
                <wp:cNvGraphicFramePr/>
                <a:graphic xmlns:a="http://schemas.openxmlformats.org/drawingml/2006/main">
                  <a:graphicData uri="http://schemas.microsoft.com/office/word/2010/wordprocessingGroup">
                    <wpg:wgp>
                      <wpg:cNvGrpSpPr/>
                      <wpg:grpSpPr>
                        <a:xfrm>
                          <a:off x="0" y="0"/>
                          <a:ext cx="8050911" cy="6096"/>
                          <a:chOff x="0" y="0"/>
                          <a:chExt cx="8050911" cy="6096"/>
                        </a:xfrm>
                      </wpg:grpSpPr>
                      <wps:wsp>
                        <wps:cNvPr id="36753" name="Shape 36753"/>
                        <wps:cNvSpPr/>
                        <wps:spPr>
                          <a:xfrm>
                            <a:off x="0" y="0"/>
                            <a:ext cx="2071370" cy="9144"/>
                          </a:xfrm>
                          <a:custGeom>
                            <a:avLst/>
                            <a:gdLst/>
                            <a:ahLst/>
                            <a:cxnLst/>
                            <a:rect l="0" t="0" r="0" b="0"/>
                            <a:pathLst>
                              <a:path w="2071370" h="9144">
                                <a:moveTo>
                                  <a:pt x="0" y="0"/>
                                </a:moveTo>
                                <a:lnTo>
                                  <a:pt x="2071370" y="0"/>
                                </a:lnTo>
                                <a:lnTo>
                                  <a:pt x="2071370" y="9144"/>
                                </a:lnTo>
                                <a:lnTo>
                                  <a:pt x="0" y="9144"/>
                                </a:lnTo>
                                <a:lnTo>
                                  <a:pt x="0" y="0"/>
                                </a:lnTo>
                              </a:path>
                            </a:pathLst>
                          </a:custGeom>
                          <a:solidFill>
                            <a:srgbClr val="000000"/>
                          </a:solidFill>
                          <a:ln w="0" cap="flat">
                            <a:noFill/>
                            <a:miter lim="127000"/>
                          </a:ln>
                          <a:effectLst/>
                        </wps:spPr>
                        <wps:bodyPr/>
                      </wps:wsp>
                      <wps:wsp>
                        <wps:cNvPr id="36754" name="Shape 36754"/>
                        <wps:cNvSpPr/>
                        <wps:spPr>
                          <a:xfrm>
                            <a:off x="3472307" y="0"/>
                            <a:ext cx="1304798" cy="9144"/>
                          </a:xfrm>
                          <a:custGeom>
                            <a:avLst/>
                            <a:gdLst/>
                            <a:ahLst/>
                            <a:cxnLst/>
                            <a:rect l="0" t="0" r="0" b="0"/>
                            <a:pathLst>
                              <a:path w="1304798" h="9144">
                                <a:moveTo>
                                  <a:pt x="0" y="0"/>
                                </a:moveTo>
                                <a:lnTo>
                                  <a:pt x="1304798" y="0"/>
                                </a:lnTo>
                                <a:lnTo>
                                  <a:pt x="1304798" y="9144"/>
                                </a:lnTo>
                                <a:lnTo>
                                  <a:pt x="0" y="9144"/>
                                </a:lnTo>
                                <a:lnTo>
                                  <a:pt x="0" y="0"/>
                                </a:lnTo>
                              </a:path>
                            </a:pathLst>
                          </a:custGeom>
                          <a:solidFill>
                            <a:srgbClr val="000000"/>
                          </a:solidFill>
                          <a:ln w="0" cap="flat">
                            <a:noFill/>
                            <a:miter lim="127000"/>
                          </a:ln>
                          <a:effectLst/>
                        </wps:spPr>
                        <wps:bodyPr/>
                      </wps:wsp>
                      <wps:wsp>
                        <wps:cNvPr id="36755" name="Shape 36755"/>
                        <wps:cNvSpPr/>
                        <wps:spPr>
                          <a:xfrm>
                            <a:off x="6531229" y="0"/>
                            <a:ext cx="1519682" cy="9144"/>
                          </a:xfrm>
                          <a:custGeom>
                            <a:avLst/>
                            <a:gdLst/>
                            <a:ahLst/>
                            <a:cxnLst/>
                            <a:rect l="0" t="0" r="0" b="0"/>
                            <a:pathLst>
                              <a:path w="1519682" h="9144">
                                <a:moveTo>
                                  <a:pt x="0" y="0"/>
                                </a:moveTo>
                                <a:lnTo>
                                  <a:pt x="1519682" y="0"/>
                                </a:lnTo>
                                <a:lnTo>
                                  <a:pt x="1519682"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4CD31A9E" id="Group 35473" o:spid="_x0000_s1026" style="width:633.95pt;height:.5pt;mso-position-horizontal-relative:char;mso-position-vertical-relative:line" coordsize="805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">
                <v:shape id="Shape 36753" o:spid="_x0000_s1027" style="position:absolute;width:20713;height:91;visibility:visible;mso-wrap-style:square;v-text-anchor:top" coordsize="2071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" path="m,l2071370,r,9144l,9144,,e" fillcolor="black" stroked="f" strokeweight="0">
                  <v:stroke miterlimit="83231f" joinstyle="miter"/>
                  <v:path arrowok="t" textboxrect="0,0,2071370,9144"/>
                </v:shape>
                <v:shape id="Shape 36754" o:spid="_x0000_s1028" style="position:absolute;left:34723;width:13048;height:91;visibility:visible;mso-wrap-style:square;v-text-anchor:top" coordsize="13047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" path="m,l1304798,r,9144l,9144,,e" fillcolor="black" stroked="f" strokeweight="0">
                  <v:stroke miterlimit="83231f" joinstyle="miter"/>
                  <v:path arrowok="t" textboxrect="0,0,1304798,9144"/>
                </v:shape>
                <v:shape id="Shape 36755" o:spid="_x0000_s1029" style="position:absolute;left:65312;width:15197;height:91;visibility:visible;mso-wrap-style:square;v-text-anchor:top" coordsize="15196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" path="m,l1519682,r,9144l,9144,,e" fillcolor="black" stroked="f" strokeweight="0">
                  <v:stroke miterlimit="83231f" joinstyle="miter"/>
                  <v:path arrowok="t" textboxrect="0,0,1519682,9144"/>
                </v:shape>
                <w10:anchorlock/>
              </v:group>
            </w:pict>
          </mc:Fallback>
        </mc:AlternateContent>
      </w:r>
    </w:p>
    <w:p w14:paraId="776000B5" w14:textId="77777777" w:rsidR="00E41AEE" w:rsidRPr="00241AB4" w:rsidRDefault="00E41AEE" w:rsidP="00E41AEE">
      <w:pPr>
        <w:tabs>
          <w:tab w:val="center" w:pos="1980"/>
          <w:tab w:val="center" w:pos="5216"/>
          <w:tab w:val="center" w:pos="6564"/>
          <w:tab w:val="center" w:pos="9861"/>
          <w:tab w:val="center" w:pos="11573"/>
        </w:tabs>
        <w:spacing w:after="0" w:line="265" w:lineRule="auto"/>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ab/>
      </w:r>
      <w:r w:rsidRPr="00241AB4">
        <w:rPr>
          <w:rFonts w:ascii="Times New Roman" w:eastAsia="Times New Roman" w:hAnsi="Times New Roman" w:cs="Times New Roman"/>
          <w:color w:val="000000" w:themeColor="text1"/>
          <w:kern w:val="2"/>
          <w:sz w:val="20"/>
          <w:lang w:eastAsia="lt-LT"/>
        </w:rPr>
        <w:t xml:space="preserve">(pirkimų iniciatoriaus pareigos) </w:t>
      </w:r>
      <w:r w:rsidRPr="00241AB4">
        <w:rPr>
          <w:rFonts w:ascii="Times New Roman" w:eastAsia="Times New Roman" w:hAnsi="Times New Roman" w:cs="Times New Roman"/>
          <w:color w:val="000000" w:themeColor="text1"/>
          <w:kern w:val="2"/>
          <w:sz w:val="20"/>
          <w:lang w:eastAsia="lt-LT"/>
        </w:rPr>
        <w:tab/>
        <w:t xml:space="preserve"> </w:t>
      </w:r>
      <w:r w:rsidRPr="00241AB4">
        <w:rPr>
          <w:rFonts w:ascii="Times New Roman" w:eastAsia="Times New Roman" w:hAnsi="Times New Roman" w:cs="Times New Roman"/>
          <w:color w:val="000000" w:themeColor="text1"/>
          <w:kern w:val="2"/>
          <w:sz w:val="20"/>
          <w:lang w:eastAsia="lt-LT"/>
        </w:rPr>
        <w:tab/>
        <w:t xml:space="preserve">     (parašas, data) </w:t>
      </w:r>
      <w:r w:rsidRPr="00241AB4">
        <w:rPr>
          <w:rFonts w:ascii="Times New Roman" w:eastAsia="Times New Roman" w:hAnsi="Times New Roman" w:cs="Times New Roman"/>
          <w:color w:val="000000" w:themeColor="text1"/>
          <w:kern w:val="2"/>
          <w:sz w:val="20"/>
          <w:lang w:eastAsia="lt-LT"/>
        </w:rPr>
        <w:tab/>
        <w:t xml:space="preserve"> </w:t>
      </w:r>
      <w:r w:rsidRPr="00241AB4">
        <w:rPr>
          <w:rFonts w:ascii="Times New Roman" w:eastAsia="Times New Roman" w:hAnsi="Times New Roman" w:cs="Times New Roman"/>
          <w:color w:val="000000" w:themeColor="text1"/>
          <w:kern w:val="2"/>
          <w:sz w:val="20"/>
          <w:lang w:eastAsia="lt-LT"/>
        </w:rPr>
        <w:tab/>
        <w:t xml:space="preserve">        (vardas, pavardė) </w:t>
      </w:r>
    </w:p>
    <w:p w14:paraId="390828F3" w14:textId="77777777" w:rsidR="00E41AEE" w:rsidRPr="00241AB4" w:rsidRDefault="00E41AEE" w:rsidP="00E41AEE">
      <w:pPr>
        <w:spacing w:after="20"/>
        <w:ind w:right="1997"/>
        <w:jc w:val="right"/>
        <w:rPr>
          <w:rFonts w:ascii="Times New Roman" w:eastAsia="Times New Roman" w:hAnsi="Times New Roman" w:cs="Times New Roman"/>
          <w:color w:val="000000" w:themeColor="text1"/>
          <w:kern w:val="2"/>
          <w:sz w:val="24"/>
          <w:lang w:eastAsia="lt-LT"/>
        </w:rPr>
        <w:sectPr w:rsidR="00E41AEE" w:rsidRPr="00241AB4" w:rsidSect="00E41AEE">
          <w:headerReference w:type="even" r:id="rId15"/>
          <w:headerReference w:type="default" r:id="rId16"/>
          <w:headerReference w:type="first" r:id="rId17"/>
          <w:pgSz w:w="15840" w:h="12240" w:orient="landscape"/>
          <w:pgMar w:top="610" w:right="1261" w:bottom="973" w:left="1133" w:header="567" w:footer="567" w:gutter="0"/>
          <w:cols w:space="1296"/>
        </w:sectPr>
      </w:pPr>
    </w:p>
    <w:p w14:paraId="0BAAADC4" w14:textId="547A7627" w:rsidR="00D85C1B" w:rsidRPr="00241AB4" w:rsidRDefault="00D85C1B" w:rsidP="00D85C1B">
      <w:pPr>
        <w:spacing w:after="3" w:line="272" w:lineRule="auto"/>
        <w:ind w:left="6649" w:right="133"/>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lastRenderedPageBreak/>
        <w:t xml:space="preserve">Panevėžio apygardos teismo  viešųjų pirkimų organizavimo  ir vidaus kontrolės tvarkos aprašo 4 priedas </w:t>
      </w:r>
    </w:p>
    <w:p w14:paraId="1948459C" w14:textId="6917CE7A" w:rsidR="00E41AEE" w:rsidRPr="00241AB4" w:rsidRDefault="00E41AEE" w:rsidP="00D85C1B">
      <w:pPr>
        <w:spacing w:after="19"/>
        <w:rPr>
          <w:rFonts w:ascii="Times New Roman" w:eastAsia="Times New Roman" w:hAnsi="Times New Roman" w:cs="Times New Roman"/>
          <w:color w:val="000000" w:themeColor="text1"/>
          <w:kern w:val="2"/>
          <w:sz w:val="24"/>
          <w:lang w:eastAsia="lt-LT"/>
        </w:rPr>
      </w:pPr>
    </w:p>
    <w:p w14:paraId="04A33D47" w14:textId="77777777" w:rsidR="00E41AEE" w:rsidRPr="00241AB4" w:rsidRDefault="00E41AEE" w:rsidP="00E41AEE">
      <w:pPr>
        <w:spacing w:after="19"/>
        <w:ind w:left="4491"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TVIRTINU </w:t>
      </w:r>
    </w:p>
    <w:p w14:paraId="05728AD6" w14:textId="77777777" w:rsidR="00E41AEE" w:rsidRPr="00241AB4" w:rsidRDefault="00E41AEE" w:rsidP="00E41AEE">
      <w:pPr>
        <w:spacing w:after="15" w:line="267" w:lineRule="auto"/>
        <w:ind w:left="6692"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Teismo kancleris   </w:t>
      </w:r>
    </w:p>
    <w:p w14:paraId="1644F682" w14:textId="77777777" w:rsidR="00E41AEE" w:rsidRPr="00241AB4" w:rsidRDefault="00E41AEE" w:rsidP="00E41AEE">
      <w:pPr>
        <w:spacing w:after="16"/>
        <w:jc w:val="right"/>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6EB186A1" w14:textId="77777777" w:rsidR="00E41AEE" w:rsidRPr="00241AB4" w:rsidRDefault="00E41AEE" w:rsidP="00E41AEE">
      <w:pPr>
        <w:spacing w:after="29"/>
        <w:ind w:left="3"/>
        <w:jc w:val="center"/>
        <w:rPr>
          <w:rFonts w:ascii="Times New Roman" w:eastAsia="Times New Roman" w:hAnsi="Times New Roman" w:cs="Times New Roman"/>
          <w:b/>
          <w:color w:val="000000" w:themeColor="text1"/>
          <w:kern w:val="2"/>
          <w:sz w:val="26"/>
          <w:lang w:eastAsia="lt-LT"/>
        </w:rPr>
      </w:pPr>
      <w:r w:rsidRPr="00241AB4">
        <w:rPr>
          <w:rFonts w:ascii="Times New Roman" w:eastAsia="Times New Roman" w:hAnsi="Times New Roman" w:cs="Times New Roman"/>
          <w:b/>
          <w:color w:val="000000" w:themeColor="text1"/>
          <w:kern w:val="2"/>
          <w:sz w:val="26"/>
          <w:lang w:eastAsia="lt-LT"/>
        </w:rPr>
        <w:t>PANEVĖŽIO APYGARDOSOS TEISMAS</w:t>
      </w:r>
    </w:p>
    <w:p w14:paraId="2B86D18A" w14:textId="77777777" w:rsidR="00E41AEE" w:rsidRPr="00241AB4" w:rsidRDefault="00E41AEE" w:rsidP="00E41AEE">
      <w:pPr>
        <w:spacing w:after="29"/>
        <w:ind w:left="3"/>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6"/>
          <w:lang w:eastAsia="lt-LT"/>
        </w:rPr>
        <w:t xml:space="preserve"> </w:t>
      </w:r>
    </w:p>
    <w:p w14:paraId="6E216921" w14:textId="77777777" w:rsidR="00E41AEE" w:rsidRPr="00241AB4" w:rsidRDefault="00E41AEE" w:rsidP="00E41AEE">
      <w:pPr>
        <w:keepNext/>
        <w:keepLines/>
        <w:spacing w:after="0"/>
        <w:ind w:left="665" w:right="719" w:hanging="10"/>
        <w:jc w:val="center"/>
        <w:outlineLvl w:val="1"/>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TIEKĖJŲ APKLAUSOS PAŽYMA </w:t>
      </w:r>
    </w:p>
    <w:p w14:paraId="12CB1A91" w14:textId="77777777" w:rsidR="00E41AEE" w:rsidRPr="00241AB4" w:rsidRDefault="00E41AEE" w:rsidP="00E41AEE">
      <w:pPr>
        <w:spacing w:after="16"/>
        <w:ind w:right="2"/>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14C6DEA8" w14:textId="77777777" w:rsidR="00E41AEE" w:rsidRPr="00241AB4" w:rsidRDefault="00E41AEE" w:rsidP="00E41AEE">
      <w:pPr>
        <w:spacing w:after="19"/>
        <w:ind w:left="670" w:right="725"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20__ m.__________ ___ d. Nr. ____ </w:t>
      </w:r>
    </w:p>
    <w:p w14:paraId="2C588C6E" w14:textId="77777777" w:rsidR="00E41AEE" w:rsidRPr="00241AB4" w:rsidRDefault="00E41AEE" w:rsidP="00E41AEE">
      <w:pPr>
        <w:spacing w:after="19"/>
        <w:ind w:left="670" w:right="1345"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Panevėžys </w:t>
      </w:r>
    </w:p>
    <w:p w14:paraId="5C1010AE" w14:textId="77777777" w:rsidR="00E41AEE" w:rsidRPr="00241AB4" w:rsidRDefault="00E41AEE" w:rsidP="00E41AEE">
      <w:pPr>
        <w:spacing w:after="0"/>
        <w:ind w:left="71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tbl>
      <w:tblPr>
        <w:tblStyle w:val="TableGrid"/>
        <w:tblW w:w="9964" w:type="dxa"/>
        <w:tblInd w:w="5" w:type="dxa"/>
        <w:tblCellMar>
          <w:top w:w="14" w:type="dxa"/>
          <w:left w:w="108" w:type="dxa"/>
          <w:right w:w="97" w:type="dxa"/>
        </w:tblCellMar>
        <w:tblLook w:val="04A0" w:firstRow="1" w:lastRow="0" w:firstColumn="1" w:lastColumn="0" w:noHBand="0" w:noVBand="1"/>
      </w:tblPr>
      <w:tblGrid>
        <w:gridCol w:w="4815"/>
        <w:gridCol w:w="5149"/>
      </w:tblGrid>
      <w:tr w:rsidR="00E41AEE" w:rsidRPr="00241AB4" w14:paraId="3F9AE30E" w14:textId="77777777" w:rsidTr="00821989">
        <w:trPr>
          <w:trHeight w:val="336"/>
        </w:trPr>
        <w:tc>
          <w:tcPr>
            <w:tcW w:w="4815" w:type="dxa"/>
            <w:tcBorders>
              <w:top w:val="single" w:sz="4" w:space="0" w:color="000000"/>
              <w:left w:val="single" w:sz="4" w:space="0" w:color="000000"/>
              <w:bottom w:val="single" w:sz="4" w:space="0" w:color="000000"/>
              <w:right w:val="single" w:sz="4" w:space="0" w:color="000000"/>
            </w:tcBorders>
          </w:tcPr>
          <w:p w14:paraId="6F5CD04E"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Pirkimo objekto pavadinimas </w:t>
            </w:r>
          </w:p>
        </w:tc>
        <w:tc>
          <w:tcPr>
            <w:tcW w:w="5149" w:type="dxa"/>
            <w:tcBorders>
              <w:top w:val="single" w:sz="4" w:space="0" w:color="000000"/>
              <w:left w:val="single" w:sz="4" w:space="0" w:color="000000"/>
              <w:bottom w:val="single" w:sz="4" w:space="0" w:color="000000"/>
              <w:right w:val="single" w:sz="4" w:space="0" w:color="000000"/>
            </w:tcBorders>
          </w:tcPr>
          <w:p w14:paraId="56B02C28"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0ED80133" w14:textId="77777777" w:rsidTr="00821989">
        <w:trPr>
          <w:trHeight w:val="307"/>
        </w:trPr>
        <w:tc>
          <w:tcPr>
            <w:tcW w:w="4815" w:type="dxa"/>
            <w:tcBorders>
              <w:top w:val="single" w:sz="4" w:space="0" w:color="000000"/>
              <w:left w:val="single" w:sz="4" w:space="0" w:color="000000"/>
              <w:bottom w:val="single" w:sz="4" w:space="0" w:color="000000"/>
              <w:right w:val="single" w:sz="4" w:space="0" w:color="000000"/>
            </w:tcBorders>
          </w:tcPr>
          <w:p w14:paraId="340578D6"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Paraiškos data ir Nr. </w:t>
            </w:r>
          </w:p>
        </w:tc>
        <w:tc>
          <w:tcPr>
            <w:tcW w:w="5149" w:type="dxa"/>
            <w:tcBorders>
              <w:top w:val="single" w:sz="4" w:space="0" w:color="000000"/>
              <w:left w:val="single" w:sz="4" w:space="0" w:color="000000"/>
              <w:bottom w:val="single" w:sz="4" w:space="0" w:color="000000"/>
              <w:right w:val="single" w:sz="4" w:space="0" w:color="000000"/>
            </w:tcBorders>
          </w:tcPr>
          <w:p w14:paraId="50F98108"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73BD13CB" w14:textId="77777777" w:rsidTr="00821989">
        <w:trPr>
          <w:trHeight w:val="307"/>
        </w:trPr>
        <w:tc>
          <w:tcPr>
            <w:tcW w:w="4815" w:type="dxa"/>
            <w:tcBorders>
              <w:top w:val="single" w:sz="4" w:space="0" w:color="000000"/>
              <w:left w:val="single" w:sz="4" w:space="0" w:color="000000"/>
              <w:bottom w:val="single" w:sz="4" w:space="0" w:color="000000"/>
              <w:right w:val="single" w:sz="4" w:space="0" w:color="000000"/>
            </w:tcBorders>
          </w:tcPr>
          <w:p w14:paraId="0FB2CD95"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Pirkimo būdas  </w:t>
            </w:r>
          </w:p>
        </w:tc>
        <w:tc>
          <w:tcPr>
            <w:tcW w:w="5149" w:type="dxa"/>
            <w:tcBorders>
              <w:top w:val="single" w:sz="4" w:space="0" w:color="000000"/>
              <w:left w:val="single" w:sz="4" w:space="0" w:color="000000"/>
              <w:bottom w:val="single" w:sz="4" w:space="0" w:color="000000"/>
              <w:right w:val="single" w:sz="4" w:space="0" w:color="000000"/>
            </w:tcBorders>
          </w:tcPr>
          <w:p w14:paraId="59858E9D"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6F72B801" w14:textId="77777777" w:rsidTr="00821989">
        <w:trPr>
          <w:trHeight w:val="905"/>
        </w:trPr>
        <w:tc>
          <w:tcPr>
            <w:tcW w:w="4815" w:type="dxa"/>
            <w:tcBorders>
              <w:top w:val="single" w:sz="4" w:space="0" w:color="000000"/>
              <w:left w:val="single" w:sz="4" w:space="0" w:color="000000"/>
              <w:bottom w:val="single" w:sz="4" w:space="0" w:color="000000"/>
              <w:right w:val="single" w:sz="4" w:space="0" w:color="000000"/>
            </w:tcBorders>
          </w:tcPr>
          <w:p w14:paraId="37AD4F21"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Pirkimo būdo pasirinkimo pagrindas  </w:t>
            </w:r>
          </w:p>
          <w:p w14:paraId="0EC16C8C"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w:t>
            </w:r>
            <w:r w:rsidRPr="00241AB4">
              <w:rPr>
                <w:rFonts w:ascii="Times New Roman" w:hAnsi="Times New Roman" w:cs="Times New Roman"/>
                <w:i/>
                <w:color w:val="000000" w:themeColor="text1"/>
                <w:sz w:val="24"/>
              </w:rPr>
              <w:t>nustatytas pagal Mažos vertės pirkimų tvarkos aprašą</w:t>
            </w:r>
            <w:r w:rsidRPr="00241AB4">
              <w:rPr>
                <w:rFonts w:ascii="Times New Roman" w:hAnsi="Times New Roman" w:cs="Times New Roman"/>
                <w:color w:val="000000" w:themeColor="text1"/>
                <w:sz w:val="24"/>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2D6DFC3F"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26424A1A" w14:textId="77777777" w:rsidTr="00821989">
        <w:trPr>
          <w:trHeight w:val="307"/>
        </w:trPr>
        <w:tc>
          <w:tcPr>
            <w:tcW w:w="4815" w:type="dxa"/>
            <w:tcBorders>
              <w:top w:val="single" w:sz="4" w:space="0" w:color="000000"/>
              <w:left w:val="single" w:sz="4" w:space="0" w:color="000000"/>
              <w:bottom w:val="single" w:sz="4" w:space="0" w:color="000000"/>
              <w:right w:val="single" w:sz="4" w:space="0" w:color="000000"/>
            </w:tcBorders>
          </w:tcPr>
          <w:p w14:paraId="1F09E445"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Pasiūlymų vertinimo kriterijus </w:t>
            </w:r>
          </w:p>
        </w:tc>
        <w:tc>
          <w:tcPr>
            <w:tcW w:w="5149" w:type="dxa"/>
            <w:tcBorders>
              <w:top w:val="single" w:sz="4" w:space="0" w:color="000000"/>
              <w:left w:val="single" w:sz="4" w:space="0" w:color="000000"/>
              <w:bottom w:val="single" w:sz="4" w:space="0" w:color="000000"/>
              <w:right w:val="single" w:sz="4" w:space="0" w:color="000000"/>
            </w:tcBorders>
          </w:tcPr>
          <w:p w14:paraId="5986DFBD"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5E843E31" w14:textId="77777777" w:rsidTr="00821989">
        <w:trPr>
          <w:trHeight w:val="605"/>
        </w:trPr>
        <w:tc>
          <w:tcPr>
            <w:tcW w:w="4815" w:type="dxa"/>
            <w:tcBorders>
              <w:top w:val="single" w:sz="4" w:space="0" w:color="000000"/>
              <w:left w:val="single" w:sz="4" w:space="0" w:color="000000"/>
              <w:bottom w:val="single" w:sz="4" w:space="0" w:color="000000"/>
              <w:right w:val="single" w:sz="4" w:space="0" w:color="000000"/>
            </w:tcBorders>
          </w:tcPr>
          <w:p w14:paraId="58218543" w14:textId="77777777" w:rsidR="00E41AEE" w:rsidRPr="00241AB4" w:rsidRDefault="00E41AEE" w:rsidP="00E41AEE">
            <w:pPr>
              <w:spacing w:after="43"/>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Ar pirkimas atliktas CVP IS priemonėmis  </w:t>
            </w:r>
          </w:p>
          <w:p w14:paraId="19022F90"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w:t>
            </w:r>
            <w:r w:rsidRPr="00241AB4">
              <w:rPr>
                <w:rFonts w:ascii="Times New Roman" w:hAnsi="Times New Roman" w:cs="Times New Roman"/>
                <w:i/>
                <w:color w:val="000000" w:themeColor="text1"/>
                <w:sz w:val="24"/>
              </w:rPr>
              <w:t>taip arba ne</w:t>
            </w:r>
            <w:r w:rsidRPr="00241AB4">
              <w:rPr>
                <w:rFonts w:ascii="Times New Roman" w:hAnsi="Times New Roman" w:cs="Times New Roman"/>
                <w:color w:val="000000" w:themeColor="text1"/>
                <w:sz w:val="24"/>
              </w:rPr>
              <w:t xml:space="preserve">)  </w:t>
            </w:r>
          </w:p>
        </w:tc>
        <w:tc>
          <w:tcPr>
            <w:tcW w:w="5149" w:type="dxa"/>
            <w:tcBorders>
              <w:top w:val="single" w:sz="4" w:space="0" w:color="000000"/>
              <w:left w:val="single" w:sz="4" w:space="0" w:color="000000"/>
              <w:bottom w:val="single" w:sz="4" w:space="0" w:color="000000"/>
              <w:right w:val="single" w:sz="4" w:space="0" w:color="000000"/>
            </w:tcBorders>
          </w:tcPr>
          <w:p w14:paraId="03E76116"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bl>
    <w:p w14:paraId="1252B64B" w14:textId="77777777" w:rsidR="00E41AEE" w:rsidRPr="00241AB4" w:rsidRDefault="00E41AEE" w:rsidP="00E41AEE">
      <w:pPr>
        <w:spacing w:after="47"/>
        <w:ind w:left="72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0A282295" w14:textId="77777777" w:rsidR="00E41AEE" w:rsidRPr="00241AB4" w:rsidRDefault="00E41AEE" w:rsidP="00E41AEE">
      <w:pPr>
        <w:spacing w:after="0"/>
        <w:ind w:left="-5"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Pakviesti tiekėjai: </w:t>
      </w:r>
    </w:p>
    <w:tbl>
      <w:tblPr>
        <w:tblStyle w:val="TableGrid"/>
        <w:tblW w:w="9909" w:type="dxa"/>
        <w:tblInd w:w="5" w:type="dxa"/>
        <w:tblCellMar>
          <w:top w:w="14" w:type="dxa"/>
          <w:left w:w="108" w:type="dxa"/>
          <w:right w:w="56" w:type="dxa"/>
        </w:tblCellMar>
        <w:tblLook w:val="04A0" w:firstRow="1" w:lastRow="0" w:firstColumn="1" w:lastColumn="0" w:noHBand="0" w:noVBand="1"/>
      </w:tblPr>
      <w:tblGrid>
        <w:gridCol w:w="579"/>
        <w:gridCol w:w="3089"/>
        <w:gridCol w:w="4242"/>
        <w:gridCol w:w="1999"/>
      </w:tblGrid>
      <w:tr w:rsidR="00E41AEE" w:rsidRPr="00241AB4" w14:paraId="1BDAB47C" w14:textId="77777777" w:rsidTr="00821989">
        <w:trPr>
          <w:trHeight w:val="605"/>
        </w:trPr>
        <w:tc>
          <w:tcPr>
            <w:tcW w:w="578" w:type="dxa"/>
            <w:tcBorders>
              <w:top w:val="single" w:sz="4" w:space="0" w:color="000000"/>
              <w:left w:val="single" w:sz="4" w:space="0" w:color="000000"/>
              <w:bottom w:val="single" w:sz="4" w:space="0" w:color="000000"/>
              <w:right w:val="single" w:sz="4" w:space="0" w:color="000000"/>
            </w:tcBorders>
          </w:tcPr>
          <w:p w14:paraId="40C35E9C"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Eil. Nr. </w:t>
            </w:r>
          </w:p>
        </w:tc>
        <w:tc>
          <w:tcPr>
            <w:tcW w:w="3089" w:type="dxa"/>
            <w:tcBorders>
              <w:top w:val="single" w:sz="4" w:space="0" w:color="000000"/>
              <w:left w:val="single" w:sz="4" w:space="0" w:color="000000"/>
              <w:bottom w:val="single" w:sz="4" w:space="0" w:color="000000"/>
              <w:right w:val="single" w:sz="4" w:space="0" w:color="000000"/>
            </w:tcBorders>
            <w:vAlign w:val="center"/>
          </w:tcPr>
          <w:p w14:paraId="22114E28" w14:textId="77777777" w:rsidR="00E41AEE" w:rsidRPr="00241AB4" w:rsidRDefault="00E41AEE" w:rsidP="00E41AEE">
            <w:pPr>
              <w:jc w:val="both"/>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Pavadinimas, įmonės kodas </w:t>
            </w:r>
          </w:p>
        </w:tc>
        <w:tc>
          <w:tcPr>
            <w:tcW w:w="4242" w:type="dxa"/>
            <w:tcBorders>
              <w:top w:val="single" w:sz="4" w:space="0" w:color="000000"/>
              <w:left w:val="single" w:sz="4" w:space="0" w:color="000000"/>
              <w:bottom w:val="single" w:sz="4" w:space="0" w:color="000000"/>
              <w:right w:val="single" w:sz="4" w:space="0" w:color="000000"/>
            </w:tcBorders>
            <w:vAlign w:val="center"/>
          </w:tcPr>
          <w:p w14:paraId="0CF012F3" w14:textId="77777777" w:rsidR="00E41AEE" w:rsidRPr="00241AB4" w:rsidRDefault="00E41AEE" w:rsidP="00E41AEE">
            <w:pPr>
              <w:ind w:left="68"/>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Kvietimo pateikimo būdas</w:t>
            </w:r>
            <w:r w:rsidRPr="00241AB4">
              <w:rPr>
                <w:rFonts w:ascii="Times New Roman" w:hAnsi="Times New Roman" w:cs="Times New Roman"/>
                <w:b/>
                <w:i/>
                <w:color w:val="000000" w:themeColor="text1"/>
                <w:sz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14:paraId="7113B384"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Kvietimo pateikimo data  </w:t>
            </w:r>
          </w:p>
        </w:tc>
      </w:tr>
      <w:tr w:rsidR="00E41AEE" w:rsidRPr="00241AB4" w14:paraId="24AAE9B7" w14:textId="77777777" w:rsidTr="00821989">
        <w:trPr>
          <w:trHeight w:val="307"/>
        </w:trPr>
        <w:tc>
          <w:tcPr>
            <w:tcW w:w="578" w:type="dxa"/>
            <w:tcBorders>
              <w:top w:val="single" w:sz="4" w:space="0" w:color="000000"/>
              <w:left w:val="single" w:sz="4" w:space="0" w:color="000000"/>
              <w:bottom w:val="single" w:sz="4" w:space="0" w:color="000000"/>
              <w:right w:val="single" w:sz="4" w:space="0" w:color="000000"/>
            </w:tcBorders>
          </w:tcPr>
          <w:p w14:paraId="304AB152" w14:textId="77777777" w:rsidR="00E41AEE" w:rsidRPr="00241AB4" w:rsidRDefault="00E41AEE" w:rsidP="00E41AEE">
            <w:pPr>
              <w:rPr>
                <w:rFonts w:ascii="Times New Roman" w:hAnsi="Times New Roman" w:cs="Times New Roman"/>
                <w:color w:val="000000" w:themeColor="text1"/>
                <w:sz w:val="24"/>
              </w:rPr>
            </w:pPr>
          </w:p>
        </w:tc>
        <w:tc>
          <w:tcPr>
            <w:tcW w:w="3089" w:type="dxa"/>
            <w:tcBorders>
              <w:top w:val="single" w:sz="4" w:space="0" w:color="000000"/>
              <w:left w:val="single" w:sz="4" w:space="0" w:color="000000"/>
              <w:bottom w:val="single" w:sz="4" w:space="0" w:color="000000"/>
              <w:right w:val="single" w:sz="4" w:space="0" w:color="000000"/>
            </w:tcBorders>
          </w:tcPr>
          <w:p w14:paraId="3C815A13"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4242" w:type="dxa"/>
            <w:tcBorders>
              <w:top w:val="single" w:sz="4" w:space="0" w:color="000000"/>
              <w:left w:val="single" w:sz="4" w:space="0" w:color="000000"/>
              <w:bottom w:val="single" w:sz="4" w:space="0" w:color="000000"/>
              <w:right w:val="single" w:sz="4" w:space="0" w:color="000000"/>
            </w:tcBorders>
          </w:tcPr>
          <w:p w14:paraId="49696916"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14:paraId="6BF15731" w14:textId="77777777" w:rsidR="00E41AEE" w:rsidRPr="00241AB4" w:rsidRDefault="00E41AEE" w:rsidP="00E41AEE">
            <w:pPr>
              <w:ind w:left="718"/>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3ADA17E7" w14:textId="77777777" w:rsidTr="00821989">
        <w:trPr>
          <w:trHeight w:val="307"/>
        </w:trPr>
        <w:tc>
          <w:tcPr>
            <w:tcW w:w="578" w:type="dxa"/>
            <w:tcBorders>
              <w:top w:val="single" w:sz="4" w:space="0" w:color="000000"/>
              <w:left w:val="single" w:sz="4" w:space="0" w:color="000000"/>
              <w:bottom w:val="single" w:sz="4" w:space="0" w:color="000000"/>
              <w:right w:val="single" w:sz="4" w:space="0" w:color="000000"/>
            </w:tcBorders>
          </w:tcPr>
          <w:p w14:paraId="4BD4CF25" w14:textId="77777777" w:rsidR="00E41AEE" w:rsidRPr="00241AB4" w:rsidRDefault="00E41AEE" w:rsidP="00E41AEE">
            <w:pPr>
              <w:rPr>
                <w:rFonts w:ascii="Times New Roman" w:hAnsi="Times New Roman" w:cs="Times New Roman"/>
                <w:color w:val="000000" w:themeColor="text1"/>
                <w:sz w:val="24"/>
              </w:rPr>
            </w:pPr>
          </w:p>
        </w:tc>
        <w:tc>
          <w:tcPr>
            <w:tcW w:w="3089" w:type="dxa"/>
            <w:tcBorders>
              <w:top w:val="single" w:sz="4" w:space="0" w:color="000000"/>
              <w:left w:val="single" w:sz="4" w:space="0" w:color="000000"/>
              <w:bottom w:val="single" w:sz="4" w:space="0" w:color="000000"/>
              <w:right w:val="single" w:sz="4" w:space="0" w:color="000000"/>
            </w:tcBorders>
          </w:tcPr>
          <w:p w14:paraId="3E1BAB16"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4242" w:type="dxa"/>
            <w:tcBorders>
              <w:top w:val="single" w:sz="4" w:space="0" w:color="000000"/>
              <w:left w:val="single" w:sz="4" w:space="0" w:color="000000"/>
              <w:bottom w:val="single" w:sz="4" w:space="0" w:color="000000"/>
              <w:right w:val="single" w:sz="4" w:space="0" w:color="000000"/>
            </w:tcBorders>
          </w:tcPr>
          <w:p w14:paraId="467F535E"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14:paraId="1DAE17F7" w14:textId="77777777" w:rsidR="00E41AEE" w:rsidRPr="00241AB4" w:rsidRDefault="00E41AEE" w:rsidP="00E41AEE">
            <w:pPr>
              <w:ind w:left="718"/>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51FF98F6" w14:textId="77777777" w:rsidTr="00821989">
        <w:trPr>
          <w:trHeight w:val="310"/>
        </w:trPr>
        <w:tc>
          <w:tcPr>
            <w:tcW w:w="578" w:type="dxa"/>
            <w:tcBorders>
              <w:top w:val="single" w:sz="4" w:space="0" w:color="000000"/>
              <w:left w:val="single" w:sz="4" w:space="0" w:color="000000"/>
              <w:bottom w:val="single" w:sz="4" w:space="0" w:color="000000"/>
              <w:right w:val="single" w:sz="4" w:space="0" w:color="000000"/>
            </w:tcBorders>
          </w:tcPr>
          <w:p w14:paraId="5BD3C318" w14:textId="77777777" w:rsidR="00E41AEE" w:rsidRPr="00241AB4" w:rsidRDefault="00E41AEE" w:rsidP="00E41AEE">
            <w:pPr>
              <w:rPr>
                <w:rFonts w:ascii="Times New Roman" w:hAnsi="Times New Roman" w:cs="Times New Roman"/>
                <w:color w:val="000000" w:themeColor="text1"/>
                <w:sz w:val="24"/>
              </w:rPr>
            </w:pPr>
          </w:p>
        </w:tc>
        <w:tc>
          <w:tcPr>
            <w:tcW w:w="3089" w:type="dxa"/>
            <w:tcBorders>
              <w:top w:val="single" w:sz="4" w:space="0" w:color="000000"/>
              <w:left w:val="single" w:sz="4" w:space="0" w:color="000000"/>
              <w:bottom w:val="single" w:sz="4" w:space="0" w:color="000000"/>
              <w:right w:val="nil"/>
            </w:tcBorders>
          </w:tcPr>
          <w:p w14:paraId="65F0692D"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4242" w:type="dxa"/>
            <w:tcBorders>
              <w:top w:val="single" w:sz="4" w:space="0" w:color="000000"/>
              <w:left w:val="nil"/>
              <w:bottom w:val="single" w:sz="4" w:space="0" w:color="000000"/>
              <w:right w:val="single" w:sz="4" w:space="0" w:color="000000"/>
            </w:tcBorders>
          </w:tcPr>
          <w:p w14:paraId="52FFCE0B" w14:textId="77777777" w:rsidR="00E41AEE" w:rsidRPr="00241AB4" w:rsidRDefault="00E41AEE" w:rsidP="00E41AEE">
            <w:pPr>
              <w:ind w:left="720"/>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14:paraId="3A906F03" w14:textId="77777777" w:rsidR="00E41AEE" w:rsidRPr="00241AB4" w:rsidRDefault="00E41AEE" w:rsidP="00E41AEE">
            <w:pPr>
              <w:ind w:left="718"/>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bl>
    <w:p w14:paraId="559BEB29" w14:textId="77777777" w:rsidR="00E41AEE" w:rsidRPr="00241AB4" w:rsidRDefault="00E41AEE" w:rsidP="00E41AEE">
      <w:pPr>
        <w:spacing w:after="67"/>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59995CE8" w14:textId="77777777" w:rsidR="00E41AEE" w:rsidRPr="00241AB4" w:rsidRDefault="00E41AEE" w:rsidP="00E41AEE">
      <w:pPr>
        <w:spacing w:after="0"/>
        <w:ind w:left="-5"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Pasiūlymus pateikę tiekėjai: </w:t>
      </w:r>
    </w:p>
    <w:tbl>
      <w:tblPr>
        <w:tblStyle w:val="TableGrid"/>
        <w:tblW w:w="9945" w:type="dxa"/>
        <w:tblInd w:w="5" w:type="dxa"/>
        <w:tblCellMar>
          <w:top w:w="14" w:type="dxa"/>
          <w:left w:w="106" w:type="dxa"/>
          <w:right w:w="50" w:type="dxa"/>
        </w:tblCellMar>
        <w:tblLook w:val="04A0" w:firstRow="1" w:lastRow="0" w:firstColumn="1" w:lastColumn="0" w:noHBand="0" w:noVBand="1"/>
      </w:tblPr>
      <w:tblGrid>
        <w:gridCol w:w="683"/>
        <w:gridCol w:w="1537"/>
        <w:gridCol w:w="1532"/>
        <w:gridCol w:w="1539"/>
        <w:gridCol w:w="1282"/>
        <w:gridCol w:w="1943"/>
        <w:gridCol w:w="1429"/>
      </w:tblGrid>
      <w:tr w:rsidR="00E41AEE" w:rsidRPr="00241AB4" w14:paraId="5F1E64B0" w14:textId="77777777" w:rsidTr="00821989">
        <w:trPr>
          <w:trHeight w:val="1798"/>
        </w:trPr>
        <w:tc>
          <w:tcPr>
            <w:tcW w:w="694" w:type="dxa"/>
            <w:tcBorders>
              <w:top w:val="single" w:sz="4" w:space="0" w:color="000000"/>
              <w:left w:val="single" w:sz="4" w:space="0" w:color="000000"/>
              <w:bottom w:val="single" w:sz="4" w:space="0" w:color="000000"/>
              <w:right w:val="single" w:sz="4" w:space="0" w:color="000000"/>
            </w:tcBorders>
            <w:vAlign w:val="center"/>
          </w:tcPr>
          <w:p w14:paraId="6B8E2864" w14:textId="77777777" w:rsidR="00E41AEE" w:rsidRPr="00241AB4" w:rsidRDefault="00E41AEE" w:rsidP="00E41AEE">
            <w:pPr>
              <w:ind w:left="2"/>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Eil. Nr. </w:t>
            </w:r>
          </w:p>
        </w:tc>
        <w:tc>
          <w:tcPr>
            <w:tcW w:w="1428" w:type="dxa"/>
            <w:tcBorders>
              <w:top w:val="single" w:sz="4" w:space="0" w:color="000000"/>
              <w:left w:val="single" w:sz="4" w:space="0" w:color="000000"/>
              <w:bottom w:val="single" w:sz="4" w:space="0" w:color="000000"/>
              <w:right w:val="single" w:sz="4" w:space="0" w:color="000000"/>
            </w:tcBorders>
            <w:vAlign w:val="center"/>
          </w:tcPr>
          <w:p w14:paraId="47B064B0" w14:textId="77777777" w:rsidR="00E41AEE" w:rsidRPr="00241AB4" w:rsidRDefault="00E41AEE" w:rsidP="00E41AEE">
            <w:pPr>
              <w:spacing w:after="3" w:line="25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Pavadinimas, </w:t>
            </w:r>
          </w:p>
          <w:p w14:paraId="55137E31" w14:textId="77777777" w:rsidR="00E41AEE" w:rsidRPr="00241AB4" w:rsidRDefault="00E41AEE" w:rsidP="00E41AEE">
            <w:pPr>
              <w:ind w:right="58"/>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įmonės </w:t>
            </w:r>
          </w:p>
          <w:p w14:paraId="67DCF7DD"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kodas (jei taikoma) </w:t>
            </w:r>
          </w:p>
        </w:tc>
        <w:tc>
          <w:tcPr>
            <w:tcW w:w="1551" w:type="dxa"/>
            <w:tcBorders>
              <w:top w:val="single" w:sz="4" w:space="0" w:color="000000"/>
              <w:left w:val="single" w:sz="4" w:space="0" w:color="000000"/>
              <w:bottom w:val="single" w:sz="4" w:space="0" w:color="000000"/>
              <w:right w:val="single" w:sz="4" w:space="0" w:color="000000"/>
            </w:tcBorders>
          </w:tcPr>
          <w:p w14:paraId="231DBFDD" w14:textId="77777777" w:rsidR="00E41AEE" w:rsidRPr="00241AB4" w:rsidRDefault="00E41AEE" w:rsidP="00E41AEE">
            <w:pPr>
              <w:spacing w:line="258"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Pasiūlymą pateikusio asmens </w:t>
            </w:r>
          </w:p>
          <w:p w14:paraId="47564E50"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pareigos, vardas, pavardė </w:t>
            </w:r>
          </w:p>
        </w:tc>
        <w:tc>
          <w:tcPr>
            <w:tcW w:w="1558" w:type="dxa"/>
            <w:tcBorders>
              <w:top w:val="single" w:sz="4" w:space="0" w:color="000000"/>
              <w:left w:val="single" w:sz="4" w:space="0" w:color="000000"/>
              <w:bottom w:val="single" w:sz="4" w:space="0" w:color="000000"/>
              <w:right w:val="single" w:sz="4" w:space="0" w:color="000000"/>
            </w:tcBorders>
            <w:vAlign w:val="center"/>
          </w:tcPr>
          <w:p w14:paraId="55072269" w14:textId="77777777" w:rsidR="00E41AEE" w:rsidRPr="00241AB4" w:rsidRDefault="00E41AEE" w:rsidP="00E41AEE">
            <w:pPr>
              <w:spacing w:after="46"/>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Pasiūlymo pateikimo </w:t>
            </w:r>
          </w:p>
          <w:p w14:paraId="0DBFFDB3"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data ir laikas </w:t>
            </w:r>
          </w:p>
          <w:p w14:paraId="1974708E" w14:textId="77777777" w:rsidR="00E41AEE" w:rsidRPr="00241AB4" w:rsidRDefault="00E41AEE" w:rsidP="00E41AEE">
            <w:pPr>
              <w:ind w:left="72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 </w:t>
            </w:r>
          </w:p>
        </w:tc>
        <w:tc>
          <w:tcPr>
            <w:tcW w:w="1286" w:type="dxa"/>
            <w:tcBorders>
              <w:top w:val="single" w:sz="4" w:space="0" w:color="000000"/>
              <w:left w:val="single" w:sz="4" w:space="0" w:color="000000"/>
              <w:bottom w:val="single" w:sz="4" w:space="0" w:color="000000"/>
              <w:right w:val="single" w:sz="4" w:space="0" w:color="000000"/>
            </w:tcBorders>
            <w:vAlign w:val="center"/>
          </w:tcPr>
          <w:p w14:paraId="230EB7BA" w14:textId="77777777" w:rsidR="00E41AEE" w:rsidRPr="00241AB4" w:rsidRDefault="00E41AEE" w:rsidP="00E41AEE">
            <w:pPr>
              <w:spacing w:line="278"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Tiekėjo pasiūlymo kaina  </w:t>
            </w:r>
          </w:p>
          <w:p w14:paraId="06AB20A2" w14:textId="77777777" w:rsidR="00E41AEE" w:rsidRPr="00241AB4" w:rsidRDefault="00E41AEE" w:rsidP="00E41AEE">
            <w:pPr>
              <w:spacing w:after="44"/>
              <w:ind w:right="59"/>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(Eur su </w:t>
            </w:r>
          </w:p>
          <w:p w14:paraId="6E0F93F5" w14:textId="77777777" w:rsidR="00E41AEE" w:rsidRPr="00241AB4" w:rsidRDefault="00E41AEE" w:rsidP="00E41AEE">
            <w:pPr>
              <w:ind w:right="59"/>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PVM) </w:t>
            </w:r>
          </w:p>
        </w:tc>
        <w:tc>
          <w:tcPr>
            <w:tcW w:w="1985" w:type="dxa"/>
            <w:tcBorders>
              <w:top w:val="single" w:sz="4" w:space="0" w:color="000000"/>
              <w:left w:val="single" w:sz="4" w:space="0" w:color="000000"/>
              <w:bottom w:val="single" w:sz="4" w:space="0" w:color="000000"/>
              <w:right w:val="single" w:sz="4" w:space="0" w:color="000000"/>
            </w:tcBorders>
          </w:tcPr>
          <w:p w14:paraId="66AC052E" w14:textId="77777777" w:rsidR="00E41AEE" w:rsidRPr="00241AB4" w:rsidRDefault="00E41AEE" w:rsidP="00E41AEE">
            <w:pPr>
              <w:spacing w:line="258"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Tiekėjo siūlomo pirkimo objekto savybės, </w:t>
            </w:r>
          </w:p>
          <w:p w14:paraId="704F9431" w14:textId="77777777" w:rsidR="00E41AEE" w:rsidRPr="00241AB4" w:rsidRDefault="00E41AEE" w:rsidP="00E41AEE">
            <w:pPr>
              <w:ind w:left="23" w:hanging="2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darančios įtaką pasiūlymo vertinimui </w:t>
            </w:r>
          </w:p>
        </w:tc>
        <w:tc>
          <w:tcPr>
            <w:tcW w:w="1442" w:type="dxa"/>
            <w:tcBorders>
              <w:top w:val="single" w:sz="4" w:space="0" w:color="000000"/>
              <w:left w:val="single" w:sz="4" w:space="0" w:color="000000"/>
              <w:bottom w:val="single" w:sz="4" w:space="0" w:color="000000"/>
              <w:right w:val="single" w:sz="4" w:space="0" w:color="000000"/>
            </w:tcBorders>
          </w:tcPr>
          <w:p w14:paraId="37F51DE1" w14:textId="77777777" w:rsidR="00E41AEE" w:rsidRPr="00241AB4" w:rsidRDefault="00E41AEE" w:rsidP="00E41AEE">
            <w:pPr>
              <w:spacing w:after="3" w:line="25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Tiekėjo numeris </w:t>
            </w:r>
          </w:p>
          <w:p w14:paraId="518800CD" w14:textId="77777777" w:rsidR="00E41AEE" w:rsidRPr="00241AB4" w:rsidRDefault="00E41AEE" w:rsidP="00E41AEE">
            <w:pPr>
              <w:spacing w:line="25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pasiūlymų eilėje (jei </w:t>
            </w:r>
          </w:p>
          <w:p w14:paraId="69939DEC"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sudaroma eilė) </w:t>
            </w:r>
          </w:p>
        </w:tc>
      </w:tr>
      <w:tr w:rsidR="00E41AEE" w:rsidRPr="00241AB4" w14:paraId="65911393" w14:textId="77777777" w:rsidTr="00821989">
        <w:trPr>
          <w:trHeight w:val="307"/>
        </w:trPr>
        <w:tc>
          <w:tcPr>
            <w:tcW w:w="694" w:type="dxa"/>
            <w:tcBorders>
              <w:top w:val="single" w:sz="4" w:space="0" w:color="000000"/>
              <w:left w:val="single" w:sz="4" w:space="0" w:color="000000"/>
              <w:bottom w:val="single" w:sz="4" w:space="0" w:color="000000"/>
              <w:right w:val="single" w:sz="4" w:space="0" w:color="000000"/>
            </w:tcBorders>
          </w:tcPr>
          <w:p w14:paraId="2C099ABE" w14:textId="77777777" w:rsidR="00E41AEE" w:rsidRPr="00241AB4" w:rsidRDefault="00E41AEE" w:rsidP="00E41AEE">
            <w:pPr>
              <w:rPr>
                <w:rFonts w:ascii="Times New Roman" w:hAnsi="Times New Roman" w:cs="Times New Roman"/>
                <w:color w:val="000000" w:themeColor="text1"/>
                <w:sz w:val="24"/>
              </w:rPr>
            </w:pPr>
          </w:p>
        </w:tc>
        <w:tc>
          <w:tcPr>
            <w:tcW w:w="1428" w:type="dxa"/>
            <w:tcBorders>
              <w:top w:val="single" w:sz="4" w:space="0" w:color="000000"/>
              <w:left w:val="single" w:sz="4" w:space="0" w:color="000000"/>
              <w:bottom w:val="single" w:sz="4" w:space="0" w:color="000000"/>
              <w:right w:val="single" w:sz="4" w:space="0" w:color="000000"/>
            </w:tcBorders>
          </w:tcPr>
          <w:p w14:paraId="07822698" w14:textId="77777777" w:rsidR="00E41AEE" w:rsidRPr="00241AB4" w:rsidRDefault="00E41AEE" w:rsidP="00E41AEE">
            <w:pPr>
              <w:ind w:left="233"/>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551" w:type="dxa"/>
            <w:tcBorders>
              <w:top w:val="single" w:sz="4" w:space="0" w:color="000000"/>
              <w:left w:val="single" w:sz="4" w:space="0" w:color="000000"/>
              <w:bottom w:val="single" w:sz="4" w:space="0" w:color="000000"/>
              <w:right w:val="single" w:sz="4" w:space="0" w:color="000000"/>
            </w:tcBorders>
          </w:tcPr>
          <w:p w14:paraId="270F5835" w14:textId="77777777" w:rsidR="00E41AEE" w:rsidRPr="00241AB4" w:rsidRDefault="00E41AEE" w:rsidP="00E41AEE">
            <w:pPr>
              <w:ind w:left="111"/>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2B7AB92" w14:textId="77777777" w:rsidR="00E41AEE" w:rsidRPr="00241AB4" w:rsidRDefault="00E41AEE" w:rsidP="00E41AEE">
            <w:pPr>
              <w:ind w:left="98"/>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2B3DAA00" w14:textId="77777777" w:rsidR="00E41AEE" w:rsidRPr="00241AB4" w:rsidRDefault="00E41AEE" w:rsidP="00E41AEE">
            <w:pPr>
              <w:ind w:left="37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7AF910C" w14:textId="77777777" w:rsidR="00E41AEE" w:rsidRPr="00241AB4" w:rsidRDefault="00E41AEE" w:rsidP="00E41AEE">
            <w:pPr>
              <w:ind w:left="722"/>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55C6B67" w14:textId="77777777" w:rsidR="00E41AEE" w:rsidRPr="00241AB4" w:rsidRDefault="00E41AEE" w:rsidP="00E41AEE">
            <w:pPr>
              <w:ind w:left="21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046355F0" w14:textId="77777777" w:rsidTr="00821989">
        <w:trPr>
          <w:trHeight w:val="307"/>
        </w:trPr>
        <w:tc>
          <w:tcPr>
            <w:tcW w:w="694" w:type="dxa"/>
            <w:tcBorders>
              <w:top w:val="single" w:sz="4" w:space="0" w:color="000000"/>
              <w:left w:val="single" w:sz="4" w:space="0" w:color="000000"/>
              <w:bottom w:val="single" w:sz="4" w:space="0" w:color="000000"/>
              <w:right w:val="single" w:sz="4" w:space="0" w:color="000000"/>
            </w:tcBorders>
          </w:tcPr>
          <w:p w14:paraId="09A8E159" w14:textId="77777777" w:rsidR="00E41AEE" w:rsidRPr="00241AB4" w:rsidRDefault="00E41AEE" w:rsidP="00E41AEE">
            <w:pPr>
              <w:rPr>
                <w:rFonts w:ascii="Times New Roman" w:hAnsi="Times New Roman" w:cs="Times New Roman"/>
                <w:color w:val="000000" w:themeColor="text1"/>
                <w:sz w:val="24"/>
              </w:rPr>
            </w:pPr>
          </w:p>
        </w:tc>
        <w:tc>
          <w:tcPr>
            <w:tcW w:w="1428" w:type="dxa"/>
            <w:tcBorders>
              <w:top w:val="single" w:sz="4" w:space="0" w:color="000000"/>
              <w:left w:val="single" w:sz="4" w:space="0" w:color="000000"/>
              <w:bottom w:val="single" w:sz="4" w:space="0" w:color="000000"/>
              <w:right w:val="single" w:sz="4" w:space="0" w:color="000000"/>
            </w:tcBorders>
          </w:tcPr>
          <w:p w14:paraId="2ED9B8DF" w14:textId="77777777" w:rsidR="00E41AEE" w:rsidRPr="00241AB4" w:rsidRDefault="00E41AEE" w:rsidP="00E41AEE">
            <w:pPr>
              <w:ind w:left="233"/>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551" w:type="dxa"/>
            <w:tcBorders>
              <w:top w:val="single" w:sz="4" w:space="0" w:color="000000"/>
              <w:left w:val="single" w:sz="4" w:space="0" w:color="000000"/>
              <w:bottom w:val="single" w:sz="4" w:space="0" w:color="000000"/>
              <w:right w:val="single" w:sz="4" w:space="0" w:color="000000"/>
            </w:tcBorders>
          </w:tcPr>
          <w:p w14:paraId="71961CEC" w14:textId="77777777" w:rsidR="00E41AEE" w:rsidRPr="00241AB4" w:rsidRDefault="00E41AEE" w:rsidP="00E41AEE">
            <w:pPr>
              <w:ind w:left="111"/>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6E088BD" w14:textId="77777777" w:rsidR="00E41AEE" w:rsidRPr="00241AB4" w:rsidRDefault="00E41AEE" w:rsidP="00E41AEE">
            <w:pPr>
              <w:ind w:left="98"/>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0EEA9002" w14:textId="77777777" w:rsidR="00E41AEE" w:rsidRPr="00241AB4" w:rsidRDefault="00E41AEE" w:rsidP="00E41AEE">
            <w:pPr>
              <w:ind w:left="37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7A34BEE" w14:textId="77777777" w:rsidR="00E41AEE" w:rsidRPr="00241AB4" w:rsidRDefault="00E41AEE" w:rsidP="00E41AEE">
            <w:pPr>
              <w:ind w:left="722"/>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EA4D3EF" w14:textId="77777777" w:rsidR="00E41AEE" w:rsidRPr="00241AB4" w:rsidRDefault="00E41AEE" w:rsidP="00E41AEE">
            <w:pPr>
              <w:ind w:left="21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r w:rsidR="00E41AEE" w:rsidRPr="00241AB4" w14:paraId="74FE40A0" w14:textId="77777777" w:rsidTr="00821989">
        <w:trPr>
          <w:trHeight w:val="310"/>
        </w:trPr>
        <w:tc>
          <w:tcPr>
            <w:tcW w:w="694" w:type="dxa"/>
            <w:tcBorders>
              <w:top w:val="single" w:sz="4" w:space="0" w:color="000000"/>
              <w:left w:val="single" w:sz="4" w:space="0" w:color="000000"/>
              <w:bottom w:val="single" w:sz="4" w:space="0" w:color="000000"/>
              <w:right w:val="single" w:sz="4" w:space="0" w:color="000000"/>
            </w:tcBorders>
          </w:tcPr>
          <w:p w14:paraId="71E4910E" w14:textId="77777777" w:rsidR="00E41AEE" w:rsidRPr="00241AB4" w:rsidRDefault="00E41AEE" w:rsidP="00E41AEE">
            <w:pPr>
              <w:rPr>
                <w:rFonts w:ascii="Times New Roman" w:hAnsi="Times New Roman" w:cs="Times New Roman"/>
                <w:color w:val="000000" w:themeColor="text1"/>
                <w:sz w:val="24"/>
              </w:rPr>
            </w:pPr>
          </w:p>
        </w:tc>
        <w:tc>
          <w:tcPr>
            <w:tcW w:w="1428" w:type="dxa"/>
            <w:tcBorders>
              <w:top w:val="single" w:sz="4" w:space="0" w:color="000000"/>
              <w:left w:val="single" w:sz="4" w:space="0" w:color="000000"/>
              <w:bottom w:val="single" w:sz="4" w:space="0" w:color="000000"/>
              <w:right w:val="single" w:sz="4" w:space="0" w:color="000000"/>
            </w:tcBorders>
          </w:tcPr>
          <w:p w14:paraId="689DC11E" w14:textId="77777777" w:rsidR="00E41AEE" w:rsidRPr="00241AB4" w:rsidRDefault="00E41AEE" w:rsidP="00E41AEE">
            <w:pPr>
              <w:ind w:left="233"/>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551" w:type="dxa"/>
            <w:tcBorders>
              <w:top w:val="single" w:sz="4" w:space="0" w:color="000000"/>
              <w:left w:val="single" w:sz="4" w:space="0" w:color="000000"/>
              <w:bottom w:val="single" w:sz="4" w:space="0" w:color="000000"/>
              <w:right w:val="single" w:sz="4" w:space="0" w:color="000000"/>
            </w:tcBorders>
          </w:tcPr>
          <w:p w14:paraId="07067FA2" w14:textId="77777777" w:rsidR="00E41AEE" w:rsidRPr="00241AB4" w:rsidRDefault="00E41AEE" w:rsidP="00E41AEE">
            <w:pPr>
              <w:ind w:left="111"/>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F5B1443" w14:textId="77777777" w:rsidR="00E41AEE" w:rsidRPr="00241AB4" w:rsidRDefault="00E41AEE" w:rsidP="00E41AEE">
            <w:pPr>
              <w:ind w:left="98"/>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042520D7" w14:textId="77777777" w:rsidR="00E41AEE" w:rsidRPr="00241AB4" w:rsidRDefault="00E41AEE" w:rsidP="00E41AEE">
            <w:pPr>
              <w:ind w:left="37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F698B0F" w14:textId="77777777" w:rsidR="00E41AEE" w:rsidRPr="00241AB4" w:rsidRDefault="00E41AEE" w:rsidP="00E41AEE">
            <w:pPr>
              <w:ind w:left="722"/>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F0885B5" w14:textId="77777777" w:rsidR="00E41AEE" w:rsidRPr="00241AB4" w:rsidRDefault="00E41AEE" w:rsidP="00E41AEE">
            <w:pPr>
              <w:ind w:left="214"/>
              <w:jc w:val="center"/>
              <w:rPr>
                <w:rFonts w:ascii="Times New Roman" w:hAnsi="Times New Roman" w:cs="Times New Roman"/>
                <w:color w:val="000000" w:themeColor="text1"/>
                <w:sz w:val="24"/>
              </w:rPr>
            </w:pPr>
            <w:r w:rsidRPr="00241AB4">
              <w:rPr>
                <w:rFonts w:ascii="Times New Roman" w:hAnsi="Times New Roman" w:cs="Times New Roman"/>
                <w:color w:val="000000" w:themeColor="text1"/>
                <w:sz w:val="24"/>
              </w:rPr>
              <w:t xml:space="preserve"> </w:t>
            </w:r>
          </w:p>
        </w:tc>
      </w:tr>
    </w:tbl>
    <w:p w14:paraId="59022C17" w14:textId="77777777" w:rsidR="00E41AEE" w:rsidRPr="00241AB4" w:rsidRDefault="00E41AEE" w:rsidP="00E41AEE">
      <w:pPr>
        <w:spacing w:after="0"/>
        <w:ind w:left="72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tbl>
      <w:tblPr>
        <w:tblStyle w:val="TableGrid"/>
        <w:tblW w:w="9921" w:type="dxa"/>
        <w:tblInd w:w="5" w:type="dxa"/>
        <w:tblCellMar>
          <w:top w:w="62" w:type="dxa"/>
          <w:left w:w="108" w:type="dxa"/>
          <w:right w:w="115" w:type="dxa"/>
        </w:tblCellMar>
        <w:tblLook w:val="04A0" w:firstRow="1" w:lastRow="0" w:firstColumn="1" w:lastColumn="0" w:noHBand="0" w:noVBand="1"/>
      </w:tblPr>
      <w:tblGrid>
        <w:gridCol w:w="9921"/>
      </w:tblGrid>
      <w:tr w:rsidR="00E41AEE" w:rsidRPr="00241AB4" w14:paraId="2E10A579" w14:textId="77777777" w:rsidTr="00821989">
        <w:trPr>
          <w:trHeight w:val="451"/>
        </w:trPr>
        <w:tc>
          <w:tcPr>
            <w:tcW w:w="9921" w:type="dxa"/>
            <w:tcBorders>
              <w:top w:val="single" w:sz="4" w:space="0" w:color="000000"/>
              <w:left w:val="single" w:sz="4" w:space="0" w:color="000000"/>
              <w:bottom w:val="single" w:sz="4" w:space="0" w:color="000000"/>
              <w:right w:val="single" w:sz="4" w:space="0" w:color="000000"/>
            </w:tcBorders>
          </w:tcPr>
          <w:p w14:paraId="436252D6"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lastRenderedPageBreak/>
              <w:t>Laimėjusiu pripažintas tiekėjas:</w:t>
            </w:r>
            <w:r w:rsidRPr="00241AB4">
              <w:rPr>
                <w:rFonts w:ascii="Times New Roman" w:hAnsi="Times New Roman" w:cs="Times New Roman"/>
                <w:color w:val="000000" w:themeColor="text1"/>
                <w:sz w:val="24"/>
              </w:rPr>
              <w:t xml:space="preserve">  </w:t>
            </w:r>
          </w:p>
        </w:tc>
      </w:tr>
      <w:tr w:rsidR="00E41AEE" w:rsidRPr="00241AB4" w14:paraId="1D0A315F" w14:textId="77777777" w:rsidTr="00821989">
        <w:trPr>
          <w:trHeight w:val="308"/>
        </w:trPr>
        <w:tc>
          <w:tcPr>
            <w:tcW w:w="9921" w:type="dxa"/>
            <w:tcBorders>
              <w:top w:val="single" w:sz="4" w:space="0" w:color="000000"/>
              <w:left w:val="single" w:sz="4" w:space="0" w:color="000000"/>
              <w:bottom w:val="single" w:sz="4" w:space="0" w:color="000000"/>
              <w:right w:val="single" w:sz="4" w:space="0" w:color="000000"/>
            </w:tcBorders>
          </w:tcPr>
          <w:p w14:paraId="4FA8E29B" w14:textId="77777777" w:rsidR="00E41AEE" w:rsidRPr="00241AB4" w:rsidRDefault="00E41AEE" w:rsidP="00E41AEE">
            <w:pPr>
              <w:rPr>
                <w:rFonts w:ascii="Times New Roman" w:hAnsi="Times New Roman" w:cs="Times New Roman"/>
                <w:color w:val="000000" w:themeColor="text1"/>
                <w:sz w:val="24"/>
              </w:rPr>
            </w:pPr>
            <w:r w:rsidRPr="00241AB4">
              <w:rPr>
                <w:rFonts w:ascii="Times New Roman" w:hAnsi="Times New Roman" w:cs="Times New Roman"/>
                <w:b/>
                <w:color w:val="000000" w:themeColor="text1"/>
                <w:sz w:val="24"/>
              </w:rPr>
              <w:t xml:space="preserve">Pastabos </w:t>
            </w:r>
            <w:r w:rsidRPr="00241AB4">
              <w:rPr>
                <w:rFonts w:ascii="Times New Roman" w:hAnsi="Times New Roman" w:cs="Times New Roman"/>
                <w:color w:val="000000" w:themeColor="text1"/>
                <w:sz w:val="24"/>
              </w:rPr>
              <w:t>(</w:t>
            </w:r>
            <w:r w:rsidRPr="00241AB4">
              <w:rPr>
                <w:rFonts w:ascii="Times New Roman" w:hAnsi="Times New Roman" w:cs="Times New Roman"/>
                <w:i/>
                <w:color w:val="000000" w:themeColor="text1"/>
                <w:sz w:val="24"/>
              </w:rPr>
              <w:t>pasiūlymų atmetimo priežastys, kita informacija</w:t>
            </w:r>
            <w:r w:rsidRPr="00241AB4">
              <w:rPr>
                <w:rFonts w:ascii="Times New Roman" w:hAnsi="Times New Roman" w:cs="Times New Roman"/>
                <w:color w:val="000000" w:themeColor="text1"/>
                <w:sz w:val="24"/>
              </w:rPr>
              <w:t>):</w:t>
            </w:r>
            <w:r w:rsidRPr="00241AB4">
              <w:rPr>
                <w:rFonts w:ascii="Times New Roman" w:hAnsi="Times New Roman" w:cs="Times New Roman"/>
                <w:b/>
                <w:color w:val="000000" w:themeColor="text1"/>
                <w:sz w:val="24"/>
              </w:rPr>
              <w:t xml:space="preserve"> </w:t>
            </w:r>
          </w:p>
        </w:tc>
      </w:tr>
    </w:tbl>
    <w:p w14:paraId="2B14D3EB" w14:textId="77777777" w:rsidR="00E41AEE" w:rsidRPr="00241AB4" w:rsidRDefault="00E41AEE" w:rsidP="00E41AEE">
      <w:pPr>
        <w:spacing w:after="44"/>
        <w:ind w:left="72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5912A002" w14:textId="77777777" w:rsidR="00E41AEE" w:rsidRPr="00241AB4" w:rsidRDefault="00E41AEE" w:rsidP="00E41AEE">
      <w:pPr>
        <w:spacing w:after="15" w:line="267" w:lineRule="auto"/>
        <w:ind w:left="-15" w:right="2814"/>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Pridedama: pirkimo dokumentai (</w:t>
      </w:r>
      <w:r w:rsidRPr="00241AB4">
        <w:rPr>
          <w:rFonts w:ascii="Times New Roman" w:eastAsia="Times New Roman" w:hAnsi="Times New Roman" w:cs="Times New Roman"/>
          <w:i/>
          <w:color w:val="000000" w:themeColor="text1"/>
          <w:kern w:val="2"/>
          <w:sz w:val="24"/>
          <w:lang w:eastAsia="lt-LT"/>
        </w:rPr>
        <w:t>jei buvo rengiami</w:t>
      </w:r>
      <w:r w:rsidRPr="00241AB4">
        <w:rPr>
          <w:rFonts w:ascii="Times New Roman" w:eastAsia="Times New Roman" w:hAnsi="Times New Roman" w:cs="Times New Roman"/>
          <w:color w:val="000000" w:themeColor="text1"/>
          <w:kern w:val="2"/>
          <w:sz w:val="24"/>
          <w:lang w:eastAsia="lt-LT"/>
        </w:rPr>
        <w:t>), lapų skaičius. Tiekėjų pasiūlymai (</w:t>
      </w:r>
      <w:r w:rsidRPr="00241AB4">
        <w:rPr>
          <w:rFonts w:ascii="Times New Roman" w:eastAsia="Times New Roman" w:hAnsi="Times New Roman" w:cs="Times New Roman"/>
          <w:i/>
          <w:color w:val="000000" w:themeColor="text1"/>
          <w:kern w:val="2"/>
          <w:sz w:val="24"/>
          <w:lang w:eastAsia="lt-LT"/>
        </w:rPr>
        <w:t>jei tiekėjai teikė pasiūlymus raštu</w:t>
      </w:r>
      <w:r w:rsidRPr="00241AB4">
        <w:rPr>
          <w:rFonts w:ascii="Times New Roman" w:eastAsia="Times New Roman" w:hAnsi="Times New Roman" w:cs="Times New Roman"/>
          <w:color w:val="000000" w:themeColor="text1"/>
          <w:kern w:val="2"/>
          <w:sz w:val="24"/>
          <w:lang w:eastAsia="lt-LT"/>
        </w:rPr>
        <w:t>),</w:t>
      </w:r>
      <w:r w:rsidRPr="00241AB4">
        <w:rPr>
          <w:rFonts w:ascii="Times New Roman" w:eastAsia="Times New Roman" w:hAnsi="Times New Roman" w:cs="Times New Roman"/>
          <w:i/>
          <w:color w:val="000000" w:themeColor="text1"/>
          <w:kern w:val="2"/>
          <w:sz w:val="24"/>
          <w:lang w:eastAsia="lt-LT"/>
        </w:rPr>
        <w:t xml:space="preserve"> </w:t>
      </w:r>
      <w:r w:rsidRPr="00241AB4">
        <w:rPr>
          <w:rFonts w:ascii="Times New Roman" w:eastAsia="Times New Roman" w:hAnsi="Times New Roman" w:cs="Times New Roman"/>
          <w:color w:val="000000" w:themeColor="text1"/>
          <w:kern w:val="2"/>
          <w:sz w:val="24"/>
          <w:lang w:eastAsia="lt-LT"/>
        </w:rPr>
        <w:t>lapų skaičius</w:t>
      </w:r>
      <w:r w:rsidRPr="00241AB4">
        <w:rPr>
          <w:rFonts w:ascii="Times New Roman" w:eastAsia="Times New Roman" w:hAnsi="Times New Roman" w:cs="Times New Roman"/>
          <w:i/>
          <w:color w:val="000000" w:themeColor="text1"/>
          <w:kern w:val="2"/>
          <w:sz w:val="24"/>
          <w:lang w:eastAsia="lt-LT"/>
        </w:rPr>
        <w:t xml:space="preserve">. </w:t>
      </w:r>
    </w:p>
    <w:p w14:paraId="3A914B10"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72F97296" w14:textId="77777777" w:rsidR="00E41AEE" w:rsidRPr="00241AB4" w:rsidRDefault="00E41AEE" w:rsidP="00E41AEE">
      <w:pPr>
        <w:spacing w:after="0"/>
        <w:ind w:left="72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66ADD329" w14:textId="77777777" w:rsidR="00E41AEE" w:rsidRPr="00241AB4" w:rsidRDefault="00E41AEE" w:rsidP="00E41AEE">
      <w:pPr>
        <w:spacing w:after="51"/>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017A52C2" wp14:editId="4CC590C7">
                <wp:extent cx="6189802" cy="6096"/>
                <wp:effectExtent l="0" t="0" r="0" b="0"/>
                <wp:docPr id="35476" name="Group 35476"/>
                <wp:cNvGraphicFramePr/>
                <a:graphic xmlns:a="http://schemas.openxmlformats.org/drawingml/2006/main">
                  <a:graphicData uri="http://schemas.microsoft.com/office/word/2010/wordprocessingGroup">
                    <wpg:wgp>
                      <wpg:cNvGrpSpPr/>
                      <wpg:grpSpPr>
                        <a:xfrm>
                          <a:off x="0" y="0"/>
                          <a:ext cx="6189802" cy="6096"/>
                          <a:chOff x="0" y="0"/>
                          <a:chExt cx="6189802" cy="6096"/>
                        </a:xfrm>
                      </wpg:grpSpPr>
                      <wps:wsp>
                        <wps:cNvPr id="36759" name="Shape 36759"/>
                        <wps:cNvSpPr/>
                        <wps:spPr>
                          <a:xfrm>
                            <a:off x="0" y="0"/>
                            <a:ext cx="1780286" cy="9144"/>
                          </a:xfrm>
                          <a:custGeom>
                            <a:avLst/>
                            <a:gdLst/>
                            <a:ahLst/>
                            <a:cxnLst/>
                            <a:rect l="0" t="0" r="0" b="0"/>
                            <a:pathLst>
                              <a:path w="1780286" h="9144">
                                <a:moveTo>
                                  <a:pt x="0" y="0"/>
                                </a:moveTo>
                                <a:lnTo>
                                  <a:pt x="1780286" y="0"/>
                                </a:lnTo>
                                <a:lnTo>
                                  <a:pt x="1780286" y="9144"/>
                                </a:lnTo>
                                <a:lnTo>
                                  <a:pt x="0" y="9144"/>
                                </a:lnTo>
                                <a:lnTo>
                                  <a:pt x="0" y="0"/>
                                </a:lnTo>
                              </a:path>
                            </a:pathLst>
                          </a:custGeom>
                          <a:solidFill>
                            <a:srgbClr val="000000"/>
                          </a:solidFill>
                          <a:ln w="0" cap="flat">
                            <a:noFill/>
                            <a:miter lim="127000"/>
                          </a:ln>
                          <a:effectLst/>
                        </wps:spPr>
                        <wps:bodyPr/>
                      </wps:wsp>
                      <wps:wsp>
                        <wps:cNvPr id="36760" name="Shape 36760"/>
                        <wps:cNvSpPr/>
                        <wps:spPr>
                          <a:xfrm>
                            <a:off x="2085162" y="0"/>
                            <a:ext cx="1765046" cy="9144"/>
                          </a:xfrm>
                          <a:custGeom>
                            <a:avLst/>
                            <a:gdLst/>
                            <a:ahLst/>
                            <a:cxnLst/>
                            <a:rect l="0" t="0" r="0" b="0"/>
                            <a:pathLst>
                              <a:path w="1765046" h="9144">
                                <a:moveTo>
                                  <a:pt x="0" y="0"/>
                                </a:moveTo>
                                <a:lnTo>
                                  <a:pt x="1765046" y="0"/>
                                </a:lnTo>
                                <a:lnTo>
                                  <a:pt x="1765046" y="9144"/>
                                </a:lnTo>
                                <a:lnTo>
                                  <a:pt x="0" y="9144"/>
                                </a:lnTo>
                                <a:lnTo>
                                  <a:pt x="0" y="0"/>
                                </a:lnTo>
                              </a:path>
                            </a:pathLst>
                          </a:custGeom>
                          <a:solidFill>
                            <a:srgbClr val="000000"/>
                          </a:solidFill>
                          <a:ln w="0" cap="flat">
                            <a:noFill/>
                            <a:miter lim="127000"/>
                          </a:ln>
                          <a:effectLst/>
                        </wps:spPr>
                        <wps:bodyPr/>
                      </wps:wsp>
                      <wps:wsp>
                        <wps:cNvPr id="36761" name="Shape 36761"/>
                        <wps:cNvSpPr/>
                        <wps:spPr>
                          <a:xfrm>
                            <a:off x="4299789" y="0"/>
                            <a:ext cx="1890014" cy="9144"/>
                          </a:xfrm>
                          <a:custGeom>
                            <a:avLst/>
                            <a:gdLst/>
                            <a:ahLst/>
                            <a:cxnLst/>
                            <a:rect l="0" t="0" r="0" b="0"/>
                            <a:pathLst>
                              <a:path w="1890014" h="9144">
                                <a:moveTo>
                                  <a:pt x="0" y="0"/>
                                </a:moveTo>
                                <a:lnTo>
                                  <a:pt x="1890014" y="0"/>
                                </a:lnTo>
                                <a:lnTo>
                                  <a:pt x="189001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04D585CF" id="Group 35476" o:spid="_x0000_s1026" style="width:487.4pt;height:.5pt;mso-position-horizontal-relative:char;mso-position-vertical-relative:line" coordsize="618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">
                <v:shape id="Shape 36759" o:spid="_x0000_s1027" style="position:absolute;width:17802;height:91;visibility:visible;mso-wrap-style:square;v-text-anchor:top" coordsize="1780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" path="m,l1780286,r,9144l,9144,,e" fillcolor="black" stroked="f" strokeweight="0">
                  <v:stroke miterlimit="83231f" joinstyle="miter"/>
                  <v:path arrowok="t" textboxrect="0,0,1780286,9144"/>
                </v:shape>
                <v:shape id="Shape 36760" o:spid="_x0000_s1028" style="position:absolute;left:20851;width:17651;height:91;visibility:visible;mso-wrap-style:square;v-text-anchor:top" coordsize="17650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" path="m,l1765046,r,9144l,9144,,e" fillcolor="black" stroked="f" strokeweight="0">
                  <v:stroke miterlimit="83231f" joinstyle="miter"/>
                  <v:path arrowok="t" textboxrect="0,0,1765046,9144"/>
                </v:shape>
                <v:shape id="Shape 36761" o:spid="_x0000_s1029" style="position:absolute;left:42997;width:18901;height:91;visibility:visible;mso-wrap-style:square;v-text-anchor:top" coordsize="18900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" path="m,l1890014,r,9144l,9144,,e" fillcolor="black" stroked="f" strokeweight="0">
                  <v:stroke miterlimit="83231f" joinstyle="miter"/>
                  <v:path arrowok="t" textboxrect="0,0,1890014,9144"/>
                </v:shape>
                <w10:anchorlock/>
              </v:group>
            </w:pict>
          </mc:Fallback>
        </mc:AlternateContent>
      </w:r>
    </w:p>
    <w:p w14:paraId="358AB0AD" w14:textId="77777777" w:rsidR="00E41AEE" w:rsidRPr="00241AB4" w:rsidRDefault="00E41AEE" w:rsidP="00E41AEE">
      <w:pPr>
        <w:tabs>
          <w:tab w:val="center" w:pos="1347"/>
          <w:tab w:val="center" w:pos="4607"/>
          <w:tab w:val="center" w:pos="8219"/>
        </w:tabs>
        <w:spacing w:after="40"/>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ab/>
      </w:r>
      <w:r w:rsidRPr="00241AB4">
        <w:rPr>
          <w:rFonts w:ascii="Times New Roman" w:eastAsia="Times New Roman" w:hAnsi="Times New Roman" w:cs="Times New Roman"/>
          <w:color w:val="000000" w:themeColor="text1"/>
          <w:kern w:val="2"/>
          <w:sz w:val="20"/>
          <w:lang w:eastAsia="lt-LT"/>
        </w:rPr>
        <w:t xml:space="preserve">(pirkimų organizatoriaus </w:t>
      </w:r>
      <w:r w:rsidRPr="00241AB4">
        <w:rPr>
          <w:rFonts w:ascii="Times New Roman" w:eastAsia="Times New Roman" w:hAnsi="Times New Roman" w:cs="Times New Roman"/>
          <w:color w:val="000000" w:themeColor="text1"/>
          <w:kern w:val="2"/>
          <w:sz w:val="20"/>
          <w:lang w:eastAsia="lt-LT"/>
        </w:rPr>
        <w:tab/>
        <w:t xml:space="preserve">(parašas, data) </w:t>
      </w:r>
      <w:r w:rsidRPr="00241AB4">
        <w:rPr>
          <w:rFonts w:ascii="Times New Roman" w:eastAsia="Times New Roman" w:hAnsi="Times New Roman" w:cs="Times New Roman"/>
          <w:color w:val="000000" w:themeColor="text1"/>
          <w:kern w:val="2"/>
          <w:sz w:val="20"/>
          <w:lang w:eastAsia="lt-LT"/>
        </w:rPr>
        <w:tab/>
        <w:t xml:space="preserve">(vardas, pavardė) </w:t>
      </w:r>
    </w:p>
    <w:p w14:paraId="24A89C17" w14:textId="77777777" w:rsidR="00E41AEE" w:rsidRPr="00241AB4" w:rsidRDefault="00E41AEE" w:rsidP="00E41AEE">
      <w:pPr>
        <w:spacing w:after="0" w:line="265" w:lineRule="auto"/>
        <w:ind w:left="1040"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0"/>
          <w:lang w:eastAsia="lt-LT"/>
        </w:rPr>
        <w:t xml:space="preserve">pareigos) </w:t>
      </w:r>
    </w:p>
    <w:p w14:paraId="7378DD84" w14:textId="77777777" w:rsidR="00E41AEE" w:rsidRPr="00241AB4" w:rsidRDefault="00E41AEE" w:rsidP="00E41AEE">
      <w:pPr>
        <w:spacing w:after="0"/>
        <w:ind w:left="1762"/>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0"/>
          <w:lang w:eastAsia="lt-LT"/>
        </w:rPr>
        <w:t xml:space="preserve"> </w:t>
      </w:r>
    </w:p>
    <w:p w14:paraId="7ED715DF" w14:textId="77777777" w:rsidR="00E41AEE" w:rsidRPr="00241AB4" w:rsidRDefault="00E41AEE" w:rsidP="00E41AEE">
      <w:pPr>
        <w:spacing w:after="48"/>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noProof/>
          <w:color w:val="000000" w:themeColor="text1"/>
          <w:kern w:val="2"/>
          <w:lang w:eastAsia="lt-LT"/>
        </w:rPr>
        <mc:AlternateContent>
          <mc:Choice Requires="wpg">
            <w:drawing>
              <wp:inline distT="0" distB="0" distL="0" distR="0" wp14:anchorId="524FF3E4" wp14:editId="604C4FB6">
                <wp:extent cx="6189802" cy="6096"/>
                <wp:effectExtent l="0" t="0" r="0" b="0"/>
                <wp:docPr id="35479" name="Group 35479"/>
                <wp:cNvGraphicFramePr/>
                <a:graphic xmlns:a="http://schemas.openxmlformats.org/drawingml/2006/main">
                  <a:graphicData uri="http://schemas.microsoft.com/office/word/2010/wordprocessingGroup">
                    <wpg:wgp>
                      <wpg:cNvGrpSpPr/>
                      <wpg:grpSpPr>
                        <a:xfrm>
                          <a:off x="0" y="0"/>
                          <a:ext cx="6189802" cy="6096"/>
                          <a:chOff x="0" y="0"/>
                          <a:chExt cx="6189802" cy="6096"/>
                        </a:xfrm>
                      </wpg:grpSpPr>
                      <wps:wsp>
                        <wps:cNvPr id="36765" name="Shape 36765"/>
                        <wps:cNvSpPr/>
                        <wps:spPr>
                          <a:xfrm>
                            <a:off x="0" y="0"/>
                            <a:ext cx="1780286" cy="9144"/>
                          </a:xfrm>
                          <a:custGeom>
                            <a:avLst/>
                            <a:gdLst/>
                            <a:ahLst/>
                            <a:cxnLst/>
                            <a:rect l="0" t="0" r="0" b="0"/>
                            <a:pathLst>
                              <a:path w="1780286" h="9144">
                                <a:moveTo>
                                  <a:pt x="0" y="0"/>
                                </a:moveTo>
                                <a:lnTo>
                                  <a:pt x="1780286" y="0"/>
                                </a:lnTo>
                                <a:lnTo>
                                  <a:pt x="1780286" y="9144"/>
                                </a:lnTo>
                                <a:lnTo>
                                  <a:pt x="0" y="9144"/>
                                </a:lnTo>
                                <a:lnTo>
                                  <a:pt x="0" y="0"/>
                                </a:lnTo>
                              </a:path>
                            </a:pathLst>
                          </a:custGeom>
                          <a:solidFill>
                            <a:srgbClr val="000000"/>
                          </a:solidFill>
                          <a:ln w="0" cap="flat">
                            <a:noFill/>
                            <a:miter lim="127000"/>
                          </a:ln>
                          <a:effectLst/>
                        </wps:spPr>
                        <wps:bodyPr/>
                      </wps:wsp>
                      <wps:wsp>
                        <wps:cNvPr id="36766" name="Shape 36766"/>
                        <wps:cNvSpPr/>
                        <wps:spPr>
                          <a:xfrm>
                            <a:off x="2085162" y="0"/>
                            <a:ext cx="1765046" cy="9144"/>
                          </a:xfrm>
                          <a:custGeom>
                            <a:avLst/>
                            <a:gdLst/>
                            <a:ahLst/>
                            <a:cxnLst/>
                            <a:rect l="0" t="0" r="0" b="0"/>
                            <a:pathLst>
                              <a:path w="1765046" h="9144">
                                <a:moveTo>
                                  <a:pt x="0" y="0"/>
                                </a:moveTo>
                                <a:lnTo>
                                  <a:pt x="1765046" y="0"/>
                                </a:lnTo>
                                <a:lnTo>
                                  <a:pt x="1765046" y="9144"/>
                                </a:lnTo>
                                <a:lnTo>
                                  <a:pt x="0" y="9144"/>
                                </a:lnTo>
                                <a:lnTo>
                                  <a:pt x="0" y="0"/>
                                </a:lnTo>
                              </a:path>
                            </a:pathLst>
                          </a:custGeom>
                          <a:solidFill>
                            <a:srgbClr val="000000"/>
                          </a:solidFill>
                          <a:ln w="0" cap="flat">
                            <a:noFill/>
                            <a:miter lim="127000"/>
                          </a:ln>
                          <a:effectLst/>
                        </wps:spPr>
                        <wps:bodyPr/>
                      </wps:wsp>
                      <wps:wsp>
                        <wps:cNvPr id="36767" name="Shape 36767"/>
                        <wps:cNvSpPr/>
                        <wps:spPr>
                          <a:xfrm>
                            <a:off x="4299789" y="0"/>
                            <a:ext cx="1890014" cy="9144"/>
                          </a:xfrm>
                          <a:custGeom>
                            <a:avLst/>
                            <a:gdLst/>
                            <a:ahLst/>
                            <a:cxnLst/>
                            <a:rect l="0" t="0" r="0" b="0"/>
                            <a:pathLst>
                              <a:path w="1890014" h="9144">
                                <a:moveTo>
                                  <a:pt x="0" y="0"/>
                                </a:moveTo>
                                <a:lnTo>
                                  <a:pt x="1890014" y="0"/>
                                </a:lnTo>
                                <a:lnTo>
                                  <a:pt x="189001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cei="http://schemas.microsoft.com/office/word/2026/wordml/cei">
            <w:pict>
              <v:group w14:anchorId="7C1CA940" id="Group 35479" o:spid="_x0000_s1026" style="width:487.4pt;height:.5pt;mso-position-horizontal-relative:char;mso-position-vertical-relative:line" coordsize="618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">
                <v:shape id="Shape 36765" o:spid="_x0000_s1027" style="position:absolute;width:17802;height:91;visibility:visible;mso-wrap-style:square;v-text-anchor:top" coordsize="1780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" path="m,l1780286,r,9144l,9144,,e" fillcolor="black" stroked="f" strokeweight="0">
                  <v:stroke miterlimit="83231f" joinstyle="miter"/>
                  <v:path arrowok="t" textboxrect="0,0,1780286,9144"/>
                </v:shape>
                <v:shape id="Shape 36766" o:spid="_x0000_s1028" style="position:absolute;left:20851;width:17651;height:91;visibility:visible;mso-wrap-style:square;v-text-anchor:top" coordsize="17650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" path="m,l1765046,r,9144l,9144,,e" fillcolor="black" stroked="f" strokeweight="0">
                  <v:stroke miterlimit="83231f" joinstyle="miter"/>
                  <v:path arrowok="t" textboxrect="0,0,1765046,9144"/>
                </v:shape>
                <v:shape id="Shape 36767" o:spid="_x0000_s1029" style="position:absolute;left:42997;width:18901;height:91;visibility:visible;mso-wrap-style:square;v-text-anchor:top" coordsize="18900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" path="m,l1890014,r,9144l,9144,,e" fillcolor="black" stroked="f" strokeweight="0">
                  <v:stroke miterlimit="83231f" joinstyle="miter"/>
                  <v:path arrowok="t" textboxrect="0,0,1890014,9144"/>
                </v:shape>
                <w10:anchorlock/>
              </v:group>
            </w:pict>
          </mc:Fallback>
        </mc:AlternateContent>
      </w:r>
    </w:p>
    <w:p w14:paraId="1C6F1535" w14:textId="77777777" w:rsidR="00E41AEE" w:rsidRPr="00241AB4" w:rsidRDefault="00E41AEE" w:rsidP="00E41AEE">
      <w:pPr>
        <w:tabs>
          <w:tab w:val="center" w:pos="1359"/>
          <w:tab w:val="center" w:pos="4607"/>
          <w:tab w:val="center" w:pos="8219"/>
        </w:tabs>
        <w:spacing w:after="40"/>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ab/>
      </w:r>
      <w:r w:rsidRPr="00241AB4">
        <w:rPr>
          <w:rFonts w:ascii="Times New Roman" w:eastAsia="Times New Roman" w:hAnsi="Times New Roman" w:cs="Times New Roman"/>
          <w:color w:val="000000" w:themeColor="text1"/>
          <w:kern w:val="2"/>
          <w:sz w:val="20"/>
          <w:lang w:eastAsia="lt-LT"/>
        </w:rPr>
        <w:t xml:space="preserve">(finansininko pareigos) </w:t>
      </w:r>
      <w:r w:rsidRPr="00241AB4">
        <w:rPr>
          <w:rFonts w:ascii="Times New Roman" w:eastAsia="Times New Roman" w:hAnsi="Times New Roman" w:cs="Times New Roman"/>
          <w:color w:val="000000" w:themeColor="text1"/>
          <w:kern w:val="2"/>
          <w:sz w:val="20"/>
          <w:lang w:eastAsia="lt-LT"/>
        </w:rPr>
        <w:tab/>
        <w:t xml:space="preserve">(parašas, data) </w:t>
      </w:r>
      <w:r w:rsidRPr="00241AB4">
        <w:rPr>
          <w:rFonts w:ascii="Times New Roman" w:eastAsia="Times New Roman" w:hAnsi="Times New Roman" w:cs="Times New Roman"/>
          <w:color w:val="000000" w:themeColor="text1"/>
          <w:kern w:val="2"/>
          <w:sz w:val="20"/>
          <w:lang w:eastAsia="lt-LT"/>
        </w:rPr>
        <w:tab/>
        <w:t xml:space="preserve">(vardas, pavardė) </w:t>
      </w:r>
    </w:p>
    <w:p w14:paraId="6C8D5C35" w14:textId="77777777" w:rsidR="00E41AEE" w:rsidRPr="00241AB4" w:rsidRDefault="00E41AEE" w:rsidP="00E41AEE">
      <w:pPr>
        <w:spacing w:after="19"/>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061741D0" w14:textId="77777777" w:rsidR="00E41AEE" w:rsidRPr="00241AB4" w:rsidRDefault="00E41AEE" w:rsidP="00E41AEE">
      <w:pPr>
        <w:spacing w:after="3"/>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 </w:t>
      </w:r>
    </w:p>
    <w:p w14:paraId="4544730C"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 xml:space="preserve"> </w:t>
      </w:r>
      <w:r w:rsidRPr="00241AB4">
        <w:rPr>
          <w:rFonts w:ascii="Times New Roman" w:eastAsia="Times New Roman" w:hAnsi="Times New Roman" w:cs="Times New Roman"/>
          <w:color w:val="000000" w:themeColor="text1"/>
          <w:kern w:val="2"/>
          <w:sz w:val="24"/>
          <w:lang w:eastAsia="lt-LT"/>
        </w:rPr>
        <w:br w:type="page"/>
      </w:r>
    </w:p>
    <w:p w14:paraId="6DFE6CD2" w14:textId="77777777" w:rsidR="00E41AEE" w:rsidRPr="00241AB4" w:rsidRDefault="00E41AEE" w:rsidP="00E41AEE">
      <w:pPr>
        <w:spacing w:after="3" w:line="272" w:lineRule="auto"/>
        <w:ind w:left="6659" w:right="133" w:hanging="10"/>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lastRenderedPageBreak/>
        <w:t xml:space="preserve">Panevėžio apygardos teismo  viešųjų pirkimų organizavimo  ir vidaus kontrolės tvarkos aprašo </w:t>
      </w:r>
    </w:p>
    <w:p w14:paraId="54A1AFD8" w14:textId="77777777" w:rsidR="00E41AEE" w:rsidRPr="00241AB4" w:rsidRDefault="00E41AEE" w:rsidP="00E41AEE">
      <w:pPr>
        <w:spacing w:after="19"/>
        <w:ind w:left="4174" w:hanging="10"/>
        <w:jc w:val="center"/>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t xml:space="preserve">5 priedas </w:t>
      </w:r>
    </w:p>
    <w:p w14:paraId="59E3DF8A" w14:textId="77777777" w:rsidR="00E41AEE" w:rsidRPr="00241AB4" w:rsidRDefault="00E41AEE" w:rsidP="00E41AEE">
      <w:pPr>
        <w:spacing w:after="21"/>
        <w:ind w:left="723"/>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6"/>
          <w:lang w:eastAsia="lt-LT"/>
        </w:rPr>
        <w:t xml:space="preserve"> </w:t>
      </w:r>
    </w:p>
    <w:p w14:paraId="16038475" w14:textId="77777777" w:rsidR="00E41AEE" w:rsidRPr="00241AB4" w:rsidRDefault="00E41AEE" w:rsidP="00E41AEE">
      <w:pPr>
        <w:spacing w:after="16"/>
        <w:ind w:left="718"/>
        <w:jc w:val="center"/>
        <w:rPr>
          <w:rFonts w:ascii="Times New Roman" w:eastAsia="Times New Roman" w:hAnsi="Times New Roman" w:cs="Times New Roman"/>
          <w:b/>
          <w:color w:val="000000" w:themeColor="text1"/>
          <w:kern w:val="2"/>
          <w:sz w:val="26"/>
          <w:lang w:eastAsia="lt-LT"/>
        </w:rPr>
      </w:pPr>
      <w:r w:rsidRPr="00241AB4">
        <w:rPr>
          <w:rFonts w:ascii="Times New Roman" w:eastAsia="Times New Roman" w:hAnsi="Times New Roman" w:cs="Times New Roman"/>
          <w:b/>
          <w:color w:val="000000" w:themeColor="text1"/>
          <w:kern w:val="2"/>
          <w:sz w:val="26"/>
          <w:lang w:eastAsia="lt-LT"/>
        </w:rPr>
        <w:t>PANEVĖŽIO APYGARDOSOS TEISMAS</w:t>
      </w:r>
    </w:p>
    <w:p w14:paraId="1FFD2F62" w14:textId="77777777" w:rsidR="00E41AEE" w:rsidRPr="00241AB4" w:rsidRDefault="00E41AEE" w:rsidP="00E41AEE">
      <w:pPr>
        <w:spacing w:after="16"/>
        <w:ind w:left="71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4F0F82E4" w14:textId="77777777" w:rsidR="00E41AEE" w:rsidRPr="00241AB4" w:rsidRDefault="00E41AEE" w:rsidP="00E41AEE">
      <w:pPr>
        <w:spacing w:after="0"/>
        <w:ind w:left="10" w:right="189" w:hanging="10"/>
        <w:jc w:val="right"/>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___________________________________________________________________________ </w:t>
      </w:r>
    </w:p>
    <w:p w14:paraId="211D38D3" w14:textId="77777777" w:rsidR="00E41AEE" w:rsidRPr="00241AB4" w:rsidRDefault="00E41AEE" w:rsidP="00E41AEE">
      <w:pPr>
        <w:spacing w:after="50"/>
        <w:ind w:left="1856"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0"/>
          <w:lang w:eastAsia="lt-LT"/>
        </w:rPr>
        <w:t>(padalinio pavadinimas, pasižadėjimą pasirašančio asmens pareigos, vardas, pavardė)</w:t>
      </w:r>
      <w:r w:rsidRPr="00241AB4">
        <w:rPr>
          <w:rFonts w:ascii="Times New Roman" w:eastAsia="Times New Roman" w:hAnsi="Times New Roman" w:cs="Times New Roman"/>
          <w:b/>
          <w:color w:val="000000" w:themeColor="text1"/>
          <w:kern w:val="2"/>
          <w:sz w:val="20"/>
          <w:lang w:eastAsia="lt-LT"/>
        </w:rPr>
        <w:t xml:space="preserve"> </w:t>
      </w:r>
    </w:p>
    <w:p w14:paraId="7919C1E1" w14:textId="77777777" w:rsidR="00E41AEE" w:rsidRPr="00241AB4" w:rsidRDefault="00E41AEE" w:rsidP="00E41AEE">
      <w:pPr>
        <w:spacing w:after="67"/>
        <w:ind w:left="71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6C2FBCA9" w14:textId="77777777" w:rsidR="00E41AEE" w:rsidRPr="00241AB4" w:rsidRDefault="00E41AEE" w:rsidP="00E41AEE">
      <w:pPr>
        <w:keepNext/>
        <w:keepLines/>
        <w:spacing w:after="0"/>
        <w:ind w:left="665" w:hanging="10"/>
        <w:jc w:val="center"/>
        <w:outlineLvl w:val="1"/>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KONFIDENCIALUMO PASIŽADĖJIMAS </w:t>
      </w:r>
    </w:p>
    <w:p w14:paraId="7E659D32" w14:textId="77777777" w:rsidR="00E41AEE" w:rsidRPr="00241AB4" w:rsidRDefault="00E41AEE" w:rsidP="00E41AEE">
      <w:pPr>
        <w:spacing w:after="16"/>
        <w:ind w:left="71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1B4C8678" w14:textId="77777777" w:rsidR="00E41AEE" w:rsidRPr="00241AB4" w:rsidRDefault="00E41AEE" w:rsidP="00E41AEE">
      <w:pPr>
        <w:spacing w:after="19"/>
        <w:ind w:left="670" w:right="1"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20___ m._____________ ____ d. </w:t>
      </w:r>
    </w:p>
    <w:p w14:paraId="61CF7472" w14:textId="77777777" w:rsidR="00E41AEE" w:rsidRPr="00241AB4" w:rsidRDefault="00E41AEE" w:rsidP="00E41AEE">
      <w:pPr>
        <w:spacing w:after="19"/>
        <w:ind w:left="670"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Panevėžys  </w:t>
      </w:r>
    </w:p>
    <w:p w14:paraId="6EB324DC" w14:textId="77777777" w:rsidR="00E41AEE" w:rsidRPr="00241AB4" w:rsidRDefault="00E41AEE" w:rsidP="00E41AEE">
      <w:pPr>
        <w:spacing w:after="15" w:line="267" w:lineRule="auto"/>
        <w:ind w:left="720"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Būdamas ______________________________________,  </w:t>
      </w:r>
    </w:p>
    <w:p w14:paraId="6999F7E4" w14:textId="77777777" w:rsidR="00E41AEE" w:rsidRPr="00241AB4" w:rsidRDefault="00E41AEE" w:rsidP="00E41AEE">
      <w:pPr>
        <w:spacing w:after="50"/>
        <w:ind w:left="715" w:right="3812"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4"/>
          <w:lang w:eastAsia="lt-LT"/>
        </w:rPr>
        <w:t xml:space="preserve">                </w:t>
      </w:r>
      <w:r w:rsidRPr="00241AB4">
        <w:rPr>
          <w:rFonts w:ascii="Times New Roman" w:eastAsia="Times New Roman" w:hAnsi="Times New Roman" w:cs="Times New Roman"/>
          <w:i/>
          <w:color w:val="000000" w:themeColor="text1"/>
          <w:kern w:val="2"/>
          <w:sz w:val="20"/>
          <w:lang w:eastAsia="lt-LT"/>
        </w:rPr>
        <w:t xml:space="preserve">(pareigų, atliekant pirkimo procedūras, pavadinimas) </w:t>
      </w:r>
      <w:r w:rsidRPr="00241AB4">
        <w:rPr>
          <w:rFonts w:ascii="Times New Roman" w:eastAsia="Times New Roman" w:hAnsi="Times New Roman" w:cs="Times New Roman"/>
          <w:color w:val="000000" w:themeColor="text1"/>
          <w:kern w:val="2"/>
          <w:sz w:val="24"/>
          <w:lang w:eastAsia="lt-LT"/>
        </w:rPr>
        <w:t xml:space="preserve">1. Pasižadu: </w:t>
      </w:r>
    </w:p>
    <w:p w14:paraId="52C7DC4A" w14:textId="77777777" w:rsidR="00E41AEE" w:rsidRPr="00241AB4" w:rsidRDefault="00E41AEE" w:rsidP="00E41AEE">
      <w:pPr>
        <w:spacing w:after="47" w:line="267" w:lineRule="auto"/>
        <w:ind w:left="-15"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1.1. saugoti ir tik įstatymų bei kitų teisės aktų nustatytais tikslais ir tvarka naudoti visą su pirkimu susijusią informaciją, kuri man taps žinoma, atliekant pavestas pareigas (užduotis); </w:t>
      </w:r>
    </w:p>
    <w:p w14:paraId="585AE364" w14:textId="77777777" w:rsidR="00E41AEE" w:rsidRPr="00241AB4" w:rsidRDefault="00E41AEE" w:rsidP="00E41AEE">
      <w:pPr>
        <w:spacing w:after="46" w:line="267" w:lineRule="auto"/>
        <w:ind w:left="-15"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1.2. man patikėtus dokumentus saugoti tokiu būdu, kad tretieji asmenys neturėtų galimybės su jais susipažinti ar pasinaudoti; </w:t>
      </w:r>
    </w:p>
    <w:p w14:paraId="31D24B5F" w14:textId="77777777" w:rsidR="00E41AEE" w:rsidRPr="00241AB4" w:rsidRDefault="00E41AEE" w:rsidP="00E41AEE">
      <w:pPr>
        <w:spacing w:after="47" w:line="267" w:lineRule="auto"/>
        <w:ind w:left="-15"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1.3. neteikti tretiesiems asmenims informacijos, kurios atskleidimas prieštarautų Viešųjų pirkimų įstatymo (toliau – VPĮ) reikalavimams, visuomenės interesams ar pažeistų teisėtus viešuosiuose pirkimuose dalyvaujančių tiekėjų ir (ar) perkančiosios organizacijos interesus; </w:t>
      </w:r>
    </w:p>
    <w:p w14:paraId="6BA23F65" w14:textId="77777777" w:rsidR="00E41AEE" w:rsidRPr="00241AB4" w:rsidRDefault="00E41AEE" w:rsidP="00E41AEE">
      <w:pPr>
        <w:spacing w:after="15" w:line="267" w:lineRule="auto"/>
        <w:ind w:left="720"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1.4. nepasilikti jokių man pateiktų dokumentų kopijų. </w:t>
      </w:r>
    </w:p>
    <w:p w14:paraId="4A66F542" w14:textId="77777777" w:rsidR="00E41AEE" w:rsidRPr="00241AB4" w:rsidRDefault="00E41AEE" w:rsidP="00E41AEE">
      <w:pPr>
        <w:numPr>
          <w:ilvl w:val="0"/>
          <w:numId w:val="14"/>
        </w:numPr>
        <w:spacing w:after="51" w:line="267" w:lineRule="auto"/>
        <w:ind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Man žinoma, kad su pirkimu susijusią informaciją, kurią VPĮ ir kitų su jo įgyvendinimu susijusių teisės aktų nuostatomis numatyta teikti pirkimo procedūrose dalyvaujančioms arba nedalyvaujančioms šalims, galėsiu teikti tik įpareigotas Viešojo pirkimo komisijos ar perkančiosios organizacijos vadovo ar jo įgalioto asmens. Konfidencialią informaciją galėsiu atskleisti tik Lietuvos Respublikos įstatymų nustatytais atvejais. </w:t>
      </w:r>
    </w:p>
    <w:p w14:paraId="6ADBD0A5" w14:textId="77777777" w:rsidR="00E41AEE" w:rsidRPr="00241AB4" w:rsidRDefault="00E41AEE" w:rsidP="00E41AEE">
      <w:pPr>
        <w:numPr>
          <w:ilvl w:val="0"/>
          <w:numId w:val="14"/>
        </w:numPr>
        <w:spacing w:after="50" w:line="267" w:lineRule="auto"/>
        <w:ind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Man išaiškinta, kad konfidencialią informaciją sudaro: </w:t>
      </w:r>
    </w:p>
    <w:p w14:paraId="0DE04AD2" w14:textId="77777777" w:rsidR="00E41AEE" w:rsidRPr="00241AB4" w:rsidRDefault="00E41AEE" w:rsidP="00E41AEE">
      <w:pPr>
        <w:numPr>
          <w:ilvl w:val="1"/>
          <w:numId w:val="14"/>
        </w:numPr>
        <w:spacing w:after="46" w:line="267" w:lineRule="auto"/>
        <w:ind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informacija, kurios konfidencialumą nurodė tiekėjas ir jos atskleidimas nėra privalomas pagal Lietuvos Respublikos teisės aktus; </w:t>
      </w:r>
    </w:p>
    <w:p w14:paraId="70A31DF2" w14:textId="77777777" w:rsidR="00E41AEE" w:rsidRPr="00241AB4" w:rsidRDefault="00E41AEE" w:rsidP="00E41AEE">
      <w:pPr>
        <w:numPr>
          <w:ilvl w:val="1"/>
          <w:numId w:val="14"/>
        </w:numPr>
        <w:spacing w:after="48" w:line="267" w:lineRule="auto"/>
        <w:ind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visa su pirkimu susijusi informacija ir dokumentai, kuriuos VPĮ ir kitų su jo įgyvendinimu susijusių teisės aktų nuostatomis nenumatyta teikti pirkimo procedūrose dalyvaujančioms arba nedalyvaujančioms šalims; </w:t>
      </w:r>
    </w:p>
    <w:p w14:paraId="3CC0CDF1" w14:textId="77777777" w:rsidR="00E41AEE" w:rsidRPr="00241AB4" w:rsidRDefault="00E41AEE" w:rsidP="00E41AEE">
      <w:pPr>
        <w:numPr>
          <w:ilvl w:val="1"/>
          <w:numId w:val="14"/>
        </w:numPr>
        <w:spacing w:after="15" w:line="267" w:lineRule="auto"/>
        <w:ind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informacija, jei jos atskleidimas prieštarautų VPĮ reikalavimams, visuomenės interesams ar pažeistų teisėtus viešuosiuose pirkimuose dalyvaujančių tiekėjų ir (ar) perkančiosios organizacijos interesus arba trukdytų užtikrinti sąžiningą konkurenciją. </w:t>
      </w:r>
    </w:p>
    <w:p w14:paraId="4BA9684C" w14:textId="77777777" w:rsidR="00E41AEE" w:rsidRPr="00241AB4" w:rsidRDefault="00E41AEE" w:rsidP="00E41AEE">
      <w:pPr>
        <w:numPr>
          <w:ilvl w:val="0"/>
          <w:numId w:val="14"/>
        </w:numPr>
        <w:spacing w:after="46" w:line="267" w:lineRule="auto"/>
        <w:ind w:right="26" w:firstLine="710"/>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Esu įspėtas, kad, pažeidęs šį pasižadėjimą, turėsiu atlyginti perkančiajai organizacijai ir tiekėjams padarytus nuostolius. </w:t>
      </w:r>
    </w:p>
    <w:p w14:paraId="3D130BF8" w14:textId="77777777" w:rsidR="00E41AEE" w:rsidRPr="00241AB4" w:rsidRDefault="00E41AEE" w:rsidP="00E41AEE">
      <w:pPr>
        <w:spacing w:after="0"/>
        <w:ind w:left="10" w:right="66" w:hanging="10"/>
        <w:jc w:val="right"/>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___________________ </w:t>
      </w:r>
    </w:p>
    <w:p w14:paraId="730AEC7E" w14:textId="4BFC3CC4" w:rsidR="00E41AEE" w:rsidRPr="00241AB4" w:rsidRDefault="00E41AEE" w:rsidP="002B6B51">
      <w:pPr>
        <w:spacing w:after="50"/>
        <w:ind w:left="1546"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0"/>
          <w:lang w:eastAsia="lt-LT"/>
        </w:rPr>
        <w:t xml:space="preserve">                                                                                                                                         (parašas)</w:t>
      </w:r>
      <w:r w:rsidRPr="00241AB4">
        <w:rPr>
          <w:rFonts w:ascii="Times New Roman" w:eastAsia="Times New Roman" w:hAnsi="Times New Roman" w:cs="Times New Roman"/>
          <w:color w:val="000000" w:themeColor="text1"/>
          <w:kern w:val="2"/>
          <w:sz w:val="20"/>
          <w:lang w:eastAsia="lt-LT"/>
        </w:rPr>
        <w:t xml:space="preserve"> </w:t>
      </w:r>
    </w:p>
    <w:p w14:paraId="539E6A8D" w14:textId="77777777" w:rsidR="00636D71" w:rsidRPr="00241AB4" w:rsidRDefault="00636D71" w:rsidP="00636D71">
      <w:pPr>
        <w:spacing w:after="3" w:line="272" w:lineRule="auto"/>
        <w:ind w:left="6659" w:right="133" w:hanging="10"/>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lastRenderedPageBreak/>
        <w:t xml:space="preserve">Panevėžio apygardos teismo  viešųjų pirkimų organizavimo  ir vidaus kontrolės tvarkos aprašo </w:t>
      </w:r>
    </w:p>
    <w:p w14:paraId="7F6A9230" w14:textId="543F89C7" w:rsidR="00636D71" w:rsidRPr="00241AB4" w:rsidRDefault="00636D71" w:rsidP="00636D71">
      <w:pPr>
        <w:spacing w:after="19"/>
        <w:ind w:left="4174" w:hanging="10"/>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t xml:space="preserve">                                                  6 priedas </w:t>
      </w:r>
    </w:p>
    <w:p w14:paraId="36773C04" w14:textId="77777777" w:rsidR="00636D71" w:rsidRPr="00241AB4" w:rsidRDefault="00636D71" w:rsidP="00636D71">
      <w:pPr>
        <w:spacing w:after="21"/>
        <w:ind w:left="723"/>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6"/>
          <w:lang w:eastAsia="lt-LT"/>
        </w:rPr>
        <w:t xml:space="preserve"> </w:t>
      </w:r>
    </w:p>
    <w:p w14:paraId="1746339B" w14:textId="77777777" w:rsidR="00636D71" w:rsidRPr="00241AB4" w:rsidRDefault="00636D71" w:rsidP="00636D71">
      <w:pPr>
        <w:spacing w:after="16"/>
        <w:ind w:left="718"/>
        <w:jc w:val="center"/>
        <w:rPr>
          <w:rFonts w:ascii="Times New Roman" w:eastAsia="Times New Roman" w:hAnsi="Times New Roman" w:cs="Times New Roman"/>
          <w:b/>
          <w:color w:val="000000" w:themeColor="text1"/>
          <w:kern w:val="2"/>
          <w:sz w:val="26"/>
          <w:lang w:eastAsia="lt-LT"/>
        </w:rPr>
      </w:pPr>
      <w:r w:rsidRPr="00241AB4">
        <w:rPr>
          <w:rFonts w:ascii="Times New Roman" w:eastAsia="Times New Roman" w:hAnsi="Times New Roman" w:cs="Times New Roman"/>
          <w:b/>
          <w:color w:val="000000" w:themeColor="text1"/>
          <w:kern w:val="2"/>
          <w:sz w:val="26"/>
          <w:lang w:eastAsia="lt-LT"/>
        </w:rPr>
        <w:t>PANEVĖŽIO APYGARDOSOS TEISMAS</w:t>
      </w:r>
    </w:p>
    <w:p w14:paraId="7B368617" w14:textId="77777777" w:rsidR="00636D71" w:rsidRPr="00241AB4" w:rsidRDefault="00636D71" w:rsidP="00636D71">
      <w:pPr>
        <w:spacing w:after="16"/>
        <w:ind w:left="71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75C316D0" w14:textId="77777777" w:rsidR="00636D71" w:rsidRPr="00241AB4" w:rsidRDefault="00636D71" w:rsidP="00636D71">
      <w:pPr>
        <w:spacing w:after="0"/>
        <w:ind w:left="10" w:right="189" w:hanging="10"/>
        <w:jc w:val="right"/>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___________________________________________________________________________ </w:t>
      </w:r>
    </w:p>
    <w:p w14:paraId="584F3082" w14:textId="77777777" w:rsidR="00636D71" w:rsidRPr="00241AB4" w:rsidRDefault="00636D71" w:rsidP="00636D71">
      <w:pPr>
        <w:spacing w:after="50"/>
        <w:ind w:left="1856"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0"/>
          <w:lang w:eastAsia="lt-LT"/>
        </w:rPr>
        <w:t>(padalinio pavadinimas, pasižadėjimą pasirašančio asmens pareigos, vardas, pavardė)</w:t>
      </w:r>
      <w:r w:rsidRPr="00241AB4">
        <w:rPr>
          <w:rFonts w:ascii="Times New Roman" w:eastAsia="Times New Roman" w:hAnsi="Times New Roman" w:cs="Times New Roman"/>
          <w:b/>
          <w:color w:val="000000" w:themeColor="text1"/>
          <w:kern w:val="2"/>
          <w:sz w:val="20"/>
          <w:lang w:eastAsia="lt-LT"/>
        </w:rPr>
        <w:t xml:space="preserve"> </w:t>
      </w:r>
    </w:p>
    <w:p w14:paraId="7104CA4F" w14:textId="77777777" w:rsidR="00636D71" w:rsidRPr="00241AB4" w:rsidRDefault="00636D71" w:rsidP="00636D71">
      <w:pPr>
        <w:spacing w:after="67"/>
        <w:ind w:left="718"/>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1C00C892" w14:textId="39BDE1BF" w:rsidR="00636D71" w:rsidRPr="00241AB4" w:rsidRDefault="00636D71" w:rsidP="00636D71">
      <w:pPr>
        <w:spacing w:after="16"/>
        <w:ind w:left="718"/>
        <w:jc w:val="center"/>
        <w:rPr>
          <w:rFonts w:ascii="Times New Roman" w:eastAsia="Times New Roman" w:hAnsi="Times New Roman" w:cs="Times New Roman"/>
          <w:b/>
          <w:bCs/>
          <w:color w:val="000000" w:themeColor="text1"/>
          <w:kern w:val="2"/>
          <w:sz w:val="24"/>
          <w:szCs w:val="24"/>
          <w:lang w:eastAsia="lt-LT"/>
        </w:rPr>
      </w:pPr>
      <w:r w:rsidRPr="00241AB4">
        <w:rPr>
          <w:rFonts w:ascii="Times New Roman" w:hAnsi="Times New Roman" w:cs="Times New Roman"/>
          <w:b/>
          <w:bCs/>
          <w:color w:val="000000" w:themeColor="text1"/>
          <w:sz w:val="24"/>
          <w:szCs w:val="24"/>
        </w:rPr>
        <w:t>NEŠALIŠKUMO DEKLARACIJA</w:t>
      </w:r>
      <w:r w:rsidRPr="00241AB4">
        <w:rPr>
          <w:rFonts w:ascii="Times New Roman" w:eastAsia="Times New Roman" w:hAnsi="Times New Roman" w:cs="Times New Roman"/>
          <w:b/>
          <w:bCs/>
          <w:color w:val="000000" w:themeColor="text1"/>
          <w:kern w:val="2"/>
          <w:sz w:val="24"/>
          <w:szCs w:val="24"/>
          <w:lang w:eastAsia="lt-LT"/>
        </w:rPr>
        <w:t xml:space="preserve"> </w:t>
      </w:r>
    </w:p>
    <w:p w14:paraId="651B4B20" w14:textId="77777777" w:rsidR="00636D71" w:rsidRPr="00241AB4" w:rsidRDefault="00636D71" w:rsidP="00636D71">
      <w:pPr>
        <w:spacing w:after="19"/>
        <w:ind w:left="670" w:right="1"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20___ m._____________ ____ d. </w:t>
      </w:r>
    </w:p>
    <w:p w14:paraId="631DEC68" w14:textId="77777777" w:rsidR="00636D71" w:rsidRPr="00241AB4" w:rsidRDefault="00636D71" w:rsidP="00636D71">
      <w:pPr>
        <w:spacing w:after="19"/>
        <w:ind w:left="670" w:hanging="10"/>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Panevėžys  </w:t>
      </w:r>
    </w:p>
    <w:p w14:paraId="0E032D32" w14:textId="33570853" w:rsidR="00636D71" w:rsidRPr="00241AB4" w:rsidRDefault="00636D71" w:rsidP="00636D71">
      <w:pPr>
        <w:spacing w:after="15" w:line="267" w:lineRule="auto"/>
        <w:ind w:left="720" w:right="26"/>
        <w:jc w:val="both"/>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sz w:val="24"/>
          <w:lang w:eastAsia="lt-LT"/>
        </w:rPr>
        <w:t xml:space="preserve">Būdamas _______________________________________________, pasižadu: </w:t>
      </w:r>
    </w:p>
    <w:p w14:paraId="2AE9A1B8" w14:textId="11951A6C" w:rsidR="00636D71" w:rsidRPr="00241AB4" w:rsidRDefault="00636D71" w:rsidP="00636D71">
      <w:pPr>
        <w:spacing w:after="50"/>
        <w:ind w:left="715" w:right="3812" w:hanging="1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i/>
          <w:color w:val="000000" w:themeColor="text1"/>
          <w:kern w:val="2"/>
          <w:sz w:val="24"/>
          <w:lang w:eastAsia="lt-LT"/>
        </w:rPr>
        <w:t xml:space="preserve">                </w:t>
      </w:r>
      <w:r w:rsidRPr="00241AB4">
        <w:rPr>
          <w:rFonts w:ascii="Times New Roman" w:eastAsia="Times New Roman" w:hAnsi="Times New Roman" w:cs="Times New Roman"/>
          <w:i/>
          <w:color w:val="000000" w:themeColor="text1"/>
          <w:kern w:val="2"/>
          <w:sz w:val="20"/>
          <w:lang w:eastAsia="lt-LT"/>
        </w:rPr>
        <w:t xml:space="preserve">(pareigų, atliekant pirkimo procedūras, pavadinimas) </w:t>
      </w:r>
    </w:p>
    <w:p w14:paraId="17F34B0E" w14:textId="77777777" w:rsidR="00636D71" w:rsidRPr="00241AB4" w:rsidRDefault="00636D71" w:rsidP="00D85C1B">
      <w:pPr>
        <w:spacing w:after="15" w:line="267" w:lineRule="auto"/>
        <w:jc w:val="both"/>
        <w:rPr>
          <w:rFonts w:ascii="Times New Roman" w:eastAsia="Times New Roman" w:hAnsi="Times New Roman" w:cs="Times New Roman"/>
          <w:color w:val="000000" w:themeColor="text1"/>
          <w:kern w:val="2"/>
          <w:sz w:val="24"/>
          <w:lang w:eastAsia="lt-LT"/>
        </w:rPr>
      </w:pPr>
    </w:p>
    <w:p w14:paraId="18081A8E"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1. Objektyviai, dalykiškai, be išankstinio nusistatymo, vadovaudamasis visų tiekėjų lygiateisiškumo, nediskriminavimo, proporcingumo, abipusio pripažinimo ir skaidrumo principais, atlikti man pavestas pareigas (užduotis).</w:t>
      </w:r>
    </w:p>
    <w:p w14:paraId="412C5100"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 2. Nedelsdamas raštu pranešti perkančiosios organizacijos arba perkančiojo subjekto (toliau kartu – pirkimo vykdytojas) vadovui ar jo įgaliotajam atstovui apie galimą viešųjų ir privačių interesų konfliktą, paaiškėjus bent vienai iš šių aplinkybių:</w:t>
      </w:r>
    </w:p>
    <w:p w14:paraId="7362A130" w14:textId="1F2441C4"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 2.1. pirkimo procedūrose kaip tiekėjas dalyvauja man artimas asmuo arba juridinis asmuo, kuriam</w:t>
      </w:r>
    </w:p>
    <w:p w14:paraId="6E2ADC68"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vadovauja toks asmuo; </w:t>
      </w:r>
    </w:p>
    <w:p w14:paraId="7952A30C"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2.2. aš arba man artimas asmuo: </w:t>
      </w:r>
    </w:p>
    <w:p w14:paraId="0439EF19"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2.2.1. esu (yra) pirkimo procedūrose dalyvaujančio juridinio asmens valdymo organų narys; </w:t>
      </w:r>
    </w:p>
    <w:p w14:paraId="467EED13"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2.2.2. turiu(-i) pirkimo procedūrose dalyvaujančio juridinio asmens įstatinio kapitalo dalį arba turtinį įnašą jame; 2.2.3. gaunu(-a) iš pirkimo procedūrose dalyvaujančio juridinio asmens bet kokios rūšies pajamų;</w:t>
      </w:r>
    </w:p>
    <w:p w14:paraId="23BC62C9"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 2.3. dėl bet kokių kitų aplinkybių negaliu laikytis 1 punkte nustatytų principų. </w:t>
      </w:r>
    </w:p>
    <w:p w14:paraId="1ADFDEFA"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3. Man išaiškinta, kad: </w:t>
      </w:r>
    </w:p>
    <w:p w14:paraId="73C2680D"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3.1. man artimi asmenys yra: sutuoktinis, mano ir mano sutuoktinio tėvai (įtėviai), vaikai (įvaikiai), broliai (įbroliai), seserys (įseserės), seneliai, vaikaičiai ir jų sutuoktiniai; </w:t>
      </w:r>
    </w:p>
    <w:p w14:paraId="284C7AFD"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3.2. patekęs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14:paraId="204F161D"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p>
    <w:p w14:paraId="24AD37A2" w14:textId="77777777" w:rsidR="00636D71" w:rsidRPr="00241AB4" w:rsidRDefault="00636D71" w:rsidP="00D85C1B">
      <w:pPr>
        <w:spacing w:after="15" w:line="267" w:lineRule="auto"/>
        <w:jc w:val="both"/>
        <w:rPr>
          <w:rFonts w:ascii="Times New Roman" w:hAnsi="Times New Roman" w:cs="Times New Roman"/>
          <w:color w:val="000000" w:themeColor="text1"/>
          <w:sz w:val="24"/>
          <w:szCs w:val="24"/>
        </w:rPr>
      </w:pPr>
    </w:p>
    <w:p w14:paraId="4F8DC45F" w14:textId="72A3FC50" w:rsidR="004F6760"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__________________________ </w:t>
      </w:r>
      <w:r w:rsidR="004F6760" w:rsidRPr="00241AB4">
        <w:rPr>
          <w:rFonts w:ascii="Times New Roman" w:hAnsi="Times New Roman" w:cs="Times New Roman"/>
          <w:color w:val="000000" w:themeColor="text1"/>
          <w:sz w:val="24"/>
          <w:szCs w:val="24"/>
        </w:rPr>
        <w:t xml:space="preserve">             </w:t>
      </w:r>
      <w:r w:rsidRPr="00241AB4">
        <w:rPr>
          <w:rFonts w:ascii="Times New Roman" w:hAnsi="Times New Roman" w:cs="Times New Roman"/>
          <w:color w:val="000000" w:themeColor="text1"/>
          <w:sz w:val="24"/>
          <w:szCs w:val="24"/>
        </w:rPr>
        <w:t>___________________</w:t>
      </w:r>
      <w:r w:rsidR="004F6760" w:rsidRPr="00241AB4">
        <w:rPr>
          <w:rFonts w:ascii="Times New Roman" w:hAnsi="Times New Roman" w:cs="Times New Roman"/>
          <w:color w:val="000000" w:themeColor="text1"/>
          <w:sz w:val="24"/>
          <w:szCs w:val="24"/>
        </w:rPr>
        <w:t xml:space="preserve">                   </w:t>
      </w:r>
      <w:r w:rsidRPr="00241AB4">
        <w:rPr>
          <w:rFonts w:ascii="Times New Roman" w:hAnsi="Times New Roman" w:cs="Times New Roman"/>
          <w:color w:val="000000" w:themeColor="text1"/>
          <w:sz w:val="24"/>
          <w:szCs w:val="24"/>
        </w:rPr>
        <w:t xml:space="preserve">___________________ </w:t>
      </w:r>
    </w:p>
    <w:p w14:paraId="6E5890D7" w14:textId="12A51C3E" w:rsidR="004F6760"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 xml:space="preserve">(Viešajame pirkime ar pirkime </w:t>
      </w:r>
      <w:r w:rsidR="004F6760" w:rsidRPr="00241AB4">
        <w:rPr>
          <w:rFonts w:ascii="Times New Roman" w:hAnsi="Times New Roman" w:cs="Times New Roman"/>
          <w:color w:val="000000" w:themeColor="text1"/>
          <w:sz w:val="24"/>
          <w:szCs w:val="24"/>
        </w:rPr>
        <w:t xml:space="preserve">                            </w:t>
      </w:r>
      <w:r w:rsidRPr="00241AB4">
        <w:rPr>
          <w:rFonts w:ascii="Times New Roman" w:hAnsi="Times New Roman" w:cs="Times New Roman"/>
          <w:color w:val="000000" w:themeColor="text1"/>
          <w:sz w:val="24"/>
          <w:szCs w:val="24"/>
        </w:rPr>
        <w:t>(Parašas)</w:t>
      </w:r>
      <w:r w:rsidR="004F6760" w:rsidRPr="00241AB4">
        <w:rPr>
          <w:rFonts w:ascii="Times New Roman" w:hAnsi="Times New Roman" w:cs="Times New Roman"/>
          <w:color w:val="000000" w:themeColor="text1"/>
          <w:sz w:val="24"/>
          <w:szCs w:val="24"/>
        </w:rPr>
        <w:t xml:space="preserve">         </w:t>
      </w:r>
      <w:r w:rsidRPr="00241AB4">
        <w:rPr>
          <w:rFonts w:ascii="Times New Roman" w:hAnsi="Times New Roman" w:cs="Times New Roman"/>
          <w:color w:val="000000" w:themeColor="text1"/>
          <w:sz w:val="24"/>
          <w:szCs w:val="24"/>
        </w:rPr>
        <w:t xml:space="preserve"> </w:t>
      </w:r>
      <w:r w:rsidR="004F6760" w:rsidRPr="00241AB4">
        <w:rPr>
          <w:rFonts w:ascii="Times New Roman" w:hAnsi="Times New Roman" w:cs="Times New Roman"/>
          <w:color w:val="000000" w:themeColor="text1"/>
          <w:sz w:val="24"/>
          <w:szCs w:val="24"/>
        </w:rPr>
        <w:t xml:space="preserve">                        </w:t>
      </w:r>
      <w:r w:rsidRPr="00241AB4">
        <w:rPr>
          <w:rFonts w:ascii="Times New Roman" w:hAnsi="Times New Roman" w:cs="Times New Roman"/>
          <w:color w:val="000000" w:themeColor="text1"/>
          <w:sz w:val="24"/>
          <w:szCs w:val="24"/>
        </w:rPr>
        <w:t>(Vardas ir pavardė)</w:t>
      </w:r>
      <w:r w:rsidR="004F6760" w:rsidRPr="00241AB4">
        <w:rPr>
          <w:rFonts w:ascii="Times New Roman" w:hAnsi="Times New Roman" w:cs="Times New Roman"/>
          <w:color w:val="000000" w:themeColor="text1"/>
          <w:sz w:val="24"/>
          <w:szCs w:val="24"/>
        </w:rPr>
        <w:t xml:space="preserve">                                                 </w:t>
      </w:r>
    </w:p>
    <w:p w14:paraId="2DA96D62" w14:textId="22803A03" w:rsidR="00636D71" w:rsidRPr="00241AB4" w:rsidRDefault="00636D71" w:rsidP="00D85C1B">
      <w:pPr>
        <w:spacing w:after="15" w:line="267" w:lineRule="auto"/>
        <w:jc w:val="both"/>
        <w:rPr>
          <w:rFonts w:ascii="Times New Roman" w:hAnsi="Times New Roman" w:cs="Times New Roman"/>
          <w:color w:val="000000" w:themeColor="text1"/>
          <w:sz w:val="24"/>
          <w:szCs w:val="24"/>
        </w:rPr>
      </w:pPr>
      <w:r w:rsidRPr="00241AB4">
        <w:rPr>
          <w:rFonts w:ascii="Times New Roman" w:hAnsi="Times New Roman" w:cs="Times New Roman"/>
          <w:color w:val="000000" w:themeColor="text1"/>
          <w:sz w:val="24"/>
          <w:szCs w:val="24"/>
        </w:rPr>
        <w:t>atliekamų pareigų pavadinimas)</w:t>
      </w:r>
    </w:p>
    <w:p w14:paraId="1E84B7A8" w14:textId="4BE6E189" w:rsidR="00636D71" w:rsidRPr="00241AB4" w:rsidRDefault="00636D71" w:rsidP="00D85C1B">
      <w:pPr>
        <w:spacing w:after="15" w:line="267" w:lineRule="auto"/>
        <w:jc w:val="both"/>
        <w:rPr>
          <w:rFonts w:ascii="Times New Roman" w:eastAsia="Times New Roman" w:hAnsi="Times New Roman" w:cs="Times New Roman"/>
          <w:color w:val="000000" w:themeColor="text1"/>
          <w:kern w:val="2"/>
          <w:sz w:val="24"/>
          <w:szCs w:val="24"/>
          <w:lang w:eastAsia="lt-LT"/>
        </w:rPr>
        <w:sectPr w:rsidR="00636D71" w:rsidRPr="00241AB4" w:rsidSect="00E41AEE">
          <w:headerReference w:type="even" r:id="rId18"/>
          <w:headerReference w:type="default" r:id="rId19"/>
          <w:headerReference w:type="first" r:id="rId20"/>
          <w:pgSz w:w="12240" w:h="15840"/>
          <w:pgMar w:top="610" w:right="504" w:bottom="1047" w:left="1702" w:header="567" w:footer="567" w:gutter="0"/>
          <w:cols w:space="1296"/>
        </w:sectPr>
      </w:pPr>
    </w:p>
    <w:p w14:paraId="61E33154" w14:textId="77777777" w:rsidR="00E41AEE" w:rsidRPr="00241AB4" w:rsidRDefault="00E41AEE" w:rsidP="00E41AEE">
      <w:pPr>
        <w:spacing w:after="3" w:line="272" w:lineRule="auto"/>
        <w:ind w:left="10219" w:right="-14" w:hanging="10"/>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lastRenderedPageBreak/>
        <w:t xml:space="preserve">Panevėžio apygardos teismo  viešųjų pirkimų organizavimo  ir vidaus kontrolės tvarkos aprašo </w:t>
      </w:r>
    </w:p>
    <w:p w14:paraId="63E84DE9" w14:textId="6B7FB3AA" w:rsidR="00E41AEE" w:rsidRPr="00241AB4" w:rsidRDefault="004F6760" w:rsidP="00E41AEE">
      <w:pPr>
        <w:spacing w:after="15" w:line="267" w:lineRule="auto"/>
        <w:ind w:left="10209" w:right="26"/>
        <w:jc w:val="both"/>
        <w:rPr>
          <w:rFonts w:ascii="Times New Roman" w:eastAsia="Times New Roman" w:hAnsi="Times New Roman" w:cs="Times New Roman"/>
          <w:color w:val="000000" w:themeColor="text1"/>
          <w:kern w:val="2"/>
          <w:sz w:val="20"/>
          <w:szCs w:val="20"/>
          <w:lang w:eastAsia="lt-LT"/>
        </w:rPr>
      </w:pPr>
      <w:r w:rsidRPr="00241AB4">
        <w:rPr>
          <w:rFonts w:ascii="Times New Roman" w:eastAsia="Times New Roman" w:hAnsi="Times New Roman" w:cs="Times New Roman"/>
          <w:color w:val="000000" w:themeColor="text1"/>
          <w:kern w:val="2"/>
          <w:sz w:val="20"/>
          <w:szCs w:val="20"/>
          <w:lang w:eastAsia="lt-LT"/>
        </w:rPr>
        <w:t>7</w:t>
      </w:r>
      <w:r w:rsidR="00E41AEE" w:rsidRPr="00241AB4">
        <w:rPr>
          <w:rFonts w:ascii="Times New Roman" w:eastAsia="Times New Roman" w:hAnsi="Times New Roman" w:cs="Times New Roman"/>
          <w:color w:val="000000" w:themeColor="text1"/>
          <w:kern w:val="2"/>
          <w:sz w:val="20"/>
          <w:szCs w:val="20"/>
          <w:lang w:eastAsia="lt-LT"/>
        </w:rPr>
        <w:t xml:space="preserve"> priedas </w:t>
      </w:r>
    </w:p>
    <w:p w14:paraId="6201E126" w14:textId="77777777" w:rsidR="00E41AEE" w:rsidRPr="00241AB4" w:rsidRDefault="00E41AEE" w:rsidP="00E41AEE">
      <w:pPr>
        <w:spacing w:after="105"/>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color w:val="000000" w:themeColor="text1"/>
          <w:kern w:val="2"/>
          <w:lang w:eastAsia="lt-LT"/>
        </w:rPr>
        <w:t xml:space="preserve"> </w:t>
      </w:r>
    </w:p>
    <w:p w14:paraId="7D275228" w14:textId="77777777" w:rsidR="00E41AEE" w:rsidRPr="00241AB4" w:rsidRDefault="00E41AEE" w:rsidP="00E41AEE">
      <w:pPr>
        <w:spacing w:after="49"/>
        <w:ind w:left="186"/>
        <w:jc w:val="center"/>
        <w:rPr>
          <w:rFonts w:ascii="Times New Roman" w:eastAsia="Times New Roman" w:hAnsi="Times New Roman" w:cs="Times New Roman"/>
          <w:b/>
          <w:color w:val="000000" w:themeColor="text1"/>
          <w:kern w:val="2"/>
          <w:sz w:val="26"/>
          <w:lang w:eastAsia="lt-LT"/>
        </w:rPr>
      </w:pPr>
      <w:r w:rsidRPr="00241AB4">
        <w:rPr>
          <w:rFonts w:ascii="Times New Roman" w:eastAsia="Times New Roman" w:hAnsi="Times New Roman" w:cs="Times New Roman"/>
          <w:b/>
          <w:color w:val="000000" w:themeColor="text1"/>
          <w:kern w:val="2"/>
          <w:sz w:val="26"/>
          <w:lang w:eastAsia="lt-LT"/>
        </w:rPr>
        <w:t>PANEVĖŽIO APYGARDOSOS TEISMAS</w:t>
      </w:r>
    </w:p>
    <w:p w14:paraId="6887C330" w14:textId="77777777" w:rsidR="00E41AEE" w:rsidRPr="00241AB4" w:rsidRDefault="00E41AEE" w:rsidP="00E41AEE">
      <w:pPr>
        <w:spacing w:after="49"/>
        <w:ind w:left="186"/>
        <w:jc w:val="center"/>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 </w:t>
      </w:r>
    </w:p>
    <w:p w14:paraId="3B57EF9D" w14:textId="77777777" w:rsidR="00E41AEE" w:rsidRPr="00241AB4" w:rsidRDefault="00E41AEE" w:rsidP="00E41AEE">
      <w:pPr>
        <w:keepNext/>
        <w:keepLines/>
        <w:spacing w:after="0"/>
        <w:ind w:left="665" w:right="534" w:hanging="10"/>
        <w:jc w:val="center"/>
        <w:outlineLvl w:val="1"/>
        <w:rPr>
          <w:rFonts w:ascii="Times New Roman" w:eastAsia="Times New Roman" w:hAnsi="Times New Roman" w:cs="Times New Roman"/>
          <w:b/>
          <w:color w:val="000000" w:themeColor="text1"/>
          <w:kern w:val="2"/>
          <w:sz w:val="24"/>
          <w:lang w:eastAsia="lt-LT"/>
        </w:rPr>
      </w:pPr>
      <w:r w:rsidRPr="00241AB4">
        <w:rPr>
          <w:rFonts w:ascii="Times New Roman" w:eastAsia="Times New Roman" w:hAnsi="Times New Roman" w:cs="Times New Roman"/>
          <w:b/>
          <w:color w:val="000000" w:themeColor="text1"/>
          <w:kern w:val="2"/>
          <w:sz w:val="24"/>
          <w:lang w:eastAsia="lt-LT"/>
        </w:rPr>
        <w:t xml:space="preserve">20 ____ METŲ PREKIŲ, PASLAUGŲ IR DARBŲ VIEŠŲJŲ PIRKIMŲ REGISTRACIJOS ŽURNALAS  </w:t>
      </w:r>
    </w:p>
    <w:p w14:paraId="37903872"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Times New Roman" w:eastAsia="Times New Roman" w:hAnsi="Times New Roman" w:cs="Times New Roman"/>
          <w:b/>
          <w:color w:val="000000" w:themeColor="text1"/>
          <w:kern w:val="2"/>
          <w:sz w:val="20"/>
          <w:lang w:eastAsia="lt-LT"/>
        </w:rPr>
        <w:t xml:space="preserve"> </w:t>
      </w:r>
    </w:p>
    <w:tbl>
      <w:tblPr>
        <w:tblStyle w:val="TableGrid"/>
        <w:tblW w:w="14464" w:type="dxa"/>
        <w:tblInd w:w="-427" w:type="dxa"/>
        <w:tblCellMar>
          <w:top w:w="13" w:type="dxa"/>
        </w:tblCellMar>
        <w:tblLook w:val="04A0" w:firstRow="1" w:lastRow="0" w:firstColumn="1" w:lastColumn="0" w:noHBand="0" w:noVBand="1"/>
      </w:tblPr>
      <w:tblGrid>
        <w:gridCol w:w="568"/>
        <w:gridCol w:w="1133"/>
        <w:gridCol w:w="1135"/>
        <w:gridCol w:w="850"/>
        <w:gridCol w:w="1136"/>
        <w:gridCol w:w="1418"/>
        <w:gridCol w:w="850"/>
        <w:gridCol w:w="992"/>
        <w:gridCol w:w="1277"/>
        <w:gridCol w:w="1560"/>
        <w:gridCol w:w="1133"/>
        <w:gridCol w:w="852"/>
        <w:gridCol w:w="1560"/>
      </w:tblGrid>
      <w:tr w:rsidR="00E41AEE" w:rsidRPr="00241AB4" w14:paraId="27408DCF" w14:textId="77777777" w:rsidTr="00821989">
        <w:trPr>
          <w:trHeight w:val="2988"/>
        </w:trPr>
        <w:tc>
          <w:tcPr>
            <w:tcW w:w="569" w:type="dxa"/>
            <w:tcBorders>
              <w:top w:val="single" w:sz="4" w:space="0" w:color="000000"/>
              <w:left w:val="single" w:sz="4" w:space="0" w:color="000000"/>
              <w:bottom w:val="single" w:sz="4" w:space="0" w:color="000000"/>
              <w:right w:val="single" w:sz="4" w:space="0" w:color="000000"/>
            </w:tcBorders>
          </w:tcPr>
          <w:p w14:paraId="32D24229" w14:textId="77777777" w:rsidR="00E41AEE" w:rsidRPr="00241AB4" w:rsidRDefault="00E41AEE" w:rsidP="00E41AEE">
            <w:pPr>
              <w:spacing w:after="245" w:line="294" w:lineRule="auto"/>
              <w:ind w:left="8"/>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Eil. Nr. </w:t>
            </w:r>
          </w:p>
          <w:p w14:paraId="4740E314" w14:textId="77777777" w:rsidR="00E41AEE" w:rsidRPr="00241AB4" w:rsidRDefault="00E41AEE" w:rsidP="00E41AEE">
            <w:pPr>
              <w:ind w:left="286" w:right="23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F545B59" w14:textId="77777777" w:rsidR="00E41AEE" w:rsidRPr="00241AB4" w:rsidRDefault="00E41AEE" w:rsidP="00E41AEE">
            <w:pPr>
              <w:spacing w:line="258" w:lineRule="auto"/>
              <w:ind w:left="38"/>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objekto rūšis </w:t>
            </w:r>
          </w:p>
          <w:p w14:paraId="02411A16"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(prekės, paslaugos, darbai) </w:t>
            </w:r>
          </w:p>
        </w:tc>
        <w:tc>
          <w:tcPr>
            <w:tcW w:w="1135" w:type="dxa"/>
            <w:tcBorders>
              <w:top w:val="single" w:sz="4" w:space="0" w:color="000000"/>
              <w:left w:val="single" w:sz="4" w:space="0" w:color="000000"/>
              <w:bottom w:val="single" w:sz="4" w:space="0" w:color="000000"/>
              <w:right w:val="single" w:sz="4" w:space="0" w:color="000000"/>
            </w:tcBorders>
          </w:tcPr>
          <w:p w14:paraId="16926CAD"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Pirkimo objekto pavadinimas</w:t>
            </w:r>
          </w:p>
        </w:tc>
        <w:tc>
          <w:tcPr>
            <w:tcW w:w="850" w:type="dxa"/>
            <w:tcBorders>
              <w:top w:val="single" w:sz="4" w:space="0" w:color="000000"/>
              <w:left w:val="single" w:sz="4" w:space="0" w:color="000000"/>
              <w:bottom w:val="single" w:sz="4" w:space="0" w:color="000000"/>
              <w:right w:val="single" w:sz="4" w:space="0" w:color="000000"/>
            </w:tcBorders>
          </w:tcPr>
          <w:p w14:paraId="0A5FE28C" w14:textId="77777777" w:rsidR="00E41AEE" w:rsidRPr="00241AB4" w:rsidRDefault="00E41AEE" w:rsidP="00E41AEE">
            <w:pPr>
              <w:spacing w:line="29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BVPŽ kodas </w:t>
            </w:r>
          </w:p>
          <w:p w14:paraId="1B82DA18" w14:textId="77777777" w:rsidR="00E41AEE" w:rsidRPr="00241AB4" w:rsidRDefault="00E41AEE" w:rsidP="00E41AEE">
            <w:pPr>
              <w:ind w:left="-22"/>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5F59E45" w14:textId="77777777" w:rsidR="00E41AEE" w:rsidRPr="00241AB4" w:rsidRDefault="00E41AEE" w:rsidP="00E41AEE">
            <w:pPr>
              <w:spacing w:line="258" w:lineRule="auto"/>
              <w:ind w:lef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sutarties arba </w:t>
            </w:r>
          </w:p>
          <w:p w14:paraId="3AC55E7C" w14:textId="77777777" w:rsidR="00E41AEE" w:rsidRPr="00241AB4" w:rsidRDefault="00E41AEE" w:rsidP="00E41AEE">
            <w:pPr>
              <w:spacing w:line="260"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sąskaitos faktūros </w:t>
            </w:r>
          </w:p>
          <w:p w14:paraId="40C69556" w14:textId="77777777" w:rsidR="00E41AEE" w:rsidRPr="00241AB4" w:rsidRDefault="00E41AEE" w:rsidP="00E41AEE">
            <w:pPr>
              <w:ind w:right="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data, Nr., </w:t>
            </w:r>
          </w:p>
          <w:p w14:paraId="1D5BD95D" w14:textId="77777777" w:rsidR="00E41AEE" w:rsidRPr="00241AB4" w:rsidRDefault="00E41AEE" w:rsidP="00E41AEE">
            <w:pPr>
              <w:ind w:left="30"/>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vertė (Eur be PVM) </w:t>
            </w:r>
          </w:p>
        </w:tc>
        <w:tc>
          <w:tcPr>
            <w:tcW w:w="1418" w:type="dxa"/>
            <w:tcBorders>
              <w:top w:val="single" w:sz="4" w:space="0" w:color="000000"/>
              <w:left w:val="single" w:sz="4" w:space="0" w:color="000000"/>
              <w:bottom w:val="single" w:sz="4" w:space="0" w:color="000000"/>
              <w:right w:val="single" w:sz="4" w:space="0" w:color="000000"/>
            </w:tcBorders>
          </w:tcPr>
          <w:p w14:paraId="67AE8572"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Tiekėjo pavadinimas </w:t>
            </w:r>
          </w:p>
        </w:tc>
        <w:tc>
          <w:tcPr>
            <w:tcW w:w="850" w:type="dxa"/>
            <w:tcBorders>
              <w:top w:val="single" w:sz="4" w:space="0" w:color="000000"/>
              <w:left w:val="single" w:sz="4" w:space="0" w:color="000000"/>
              <w:bottom w:val="single" w:sz="4" w:space="0" w:color="000000"/>
              <w:right w:val="single" w:sz="4" w:space="0" w:color="000000"/>
            </w:tcBorders>
          </w:tcPr>
          <w:p w14:paraId="2D425D40"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Tiekėjo kodas </w:t>
            </w:r>
          </w:p>
        </w:tc>
        <w:tc>
          <w:tcPr>
            <w:tcW w:w="992" w:type="dxa"/>
            <w:tcBorders>
              <w:top w:val="single" w:sz="4" w:space="0" w:color="000000"/>
              <w:left w:val="single" w:sz="4" w:space="0" w:color="000000"/>
              <w:bottom w:val="single" w:sz="4" w:space="0" w:color="000000"/>
              <w:right w:val="single" w:sz="4" w:space="0" w:color="000000"/>
            </w:tcBorders>
          </w:tcPr>
          <w:p w14:paraId="66003D3C"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sutarties trukmė </w:t>
            </w:r>
          </w:p>
        </w:tc>
        <w:tc>
          <w:tcPr>
            <w:tcW w:w="1277" w:type="dxa"/>
            <w:tcBorders>
              <w:top w:val="single" w:sz="4" w:space="0" w:color="000000"/>
              <w:left w:val="single" w:sz="4" w:space="0" w:color="000000"/>
              <w:bottom w:val="single" w:sz="4" w:space="0" w:color="000000"/>
              <w:right w:val="single" w:sz="4" w:space="0" w:color="000000"/>
            </w:tcBorders>
          </w:tcPr>
          <w:p w14:paraId="323A1099" w14:textId="77777777" w:rsidR="00E41AEE" w:rsidRPr="00241AB4" w:rsidRDefault="00E41AEE" w:rsidP="00E41AEE">
            <w:pPr>
              <w:ind w:left="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w:t>
            </w:r>
          </w:p>
          <w:p w14:paraId="789B8356" w14:textId="77777777" w:rsidR="00E41AEE" w:rsidRPr="00241AB4" w:rsidRDefault="00E41AEE" w:rsidP="00E41AEE">
            <w:pPr>
              <w:spacing w:line="260"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iniciatorius ir pirkimo </w:t>
            </w:r>
          </w:p>
          <w:p w14:paraId="010A7E92"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sutarties vykdytojas </w:t>
            </w:r>
          </w:p>
        </w:tc>
        <w:tc>
          <w:tcPr>
            <w:tcW w:w="1560" w:type="dxa"/>
            <w:tcBorders>
              <w:top w:val="single" w:sz="4" w:space="0" w:color="000000"/>
              <w:left w:val="single" w:sz="4" w:space="0" w:color="000000"/>
              <w:bottom w:val="single" w:sz="4" w:space="0" w:color="000000"/>
              <w:right w:val="single" w:sz="4" w:space="0" w:color="000000"/>
            </w:tcBorders>
          </w:tcPr>
          <w:p w14:paraId="0AA65220" w14:textId="77777777" w:rsidR="00E41AEE" w:rsidRPr="00241AB4" w:rsidRDefault="00E41AEE" w:rsidP="00E41AEE">
            <w:pPr>
              <w:spacing w:after="2" w:line="257" w:lineRule="auto"/>
              <w:ind w:left="101" w:right="49"/>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Norminiai aktai, pagal </w:t>
            </w:r>
          </w:p>
          <w:p w14:paraId="29A95A1D" w14:textId="77777777" w:rsidR="00E41AEE" w:rsidRPr="00241AB4" w:rsidRDefault="00E41AEE" w:rsidP="00E41AEE">
            <w:pPr>
              <w:spacing w:after="2" w:line="25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kuriuos atliktas pirkimas    </w:t>
            </w:r>
          </w:p>
          <w:p w14:paraId="60F2CA43" w14:textId="77777777" w:rsidR="00E41AEE" w:rsidRPr="00241AB4" w:rsidRDefault="00E41AEE" w:rsidP="00E41AEE">
            <w:pPr>
              <w:ind w:left="1"/>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(VPĮ str., </w:t>
            </w:r>
          </w:p>
          <w:p w14:paraId="6BE99550" w14:textId="2F1F2E38" w:rsidR="00E41AEE" w:rsidRPr="00241AB4" w:rsidRDefault="00E41AEE" w:rsidP="00E27DDE">
            <w:pPr>
              <w:spacing w:after="2" w:line="25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Mažos vertės pirkimų aprašo </w:t>
            </w:r>
          </w:p>
          <w:p w14:paraId="7B1212DF" w14:textId="77777777" w:rsidR="00E41AEE" w:rsidRPr="00241AB4" w:rsidRDefault="00E41AEE" w:rsidP="00E41AEE">
            <w:pPr>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ir (ar) Aprašo punktas) </w:t>
            </w:r>
          </w:p>
        </w:tc>
        <w:tc>
          <w:tcPr>
            <w:tcW w:w="1133" w:type="dxa"/>
            <w:tcBorders>
              <w:top w:val="single" w:sz="4" w:space="0" w:color="000000"/>
              <w:left w:val="single" w:sz="4" w:space="0" w:color="000000"/>
              <w:bottom w:val="single" w:sz="4" w:space="0" w:color="000000"/>
              <w:right w:val="single" w:sz="4" w:space="0" w:color="000000"/>
            </w:tcBorders>
          </w:tcPr>
          <w:p w14:paraId="7F6AFC1B" w14:textId="77777777" w:rsidR="00E41AEE" w:rsidRPr="00241AB4" w:rsidRDefault="00E41AEE" w:rsidP="00E41AEE">
            <w:pPr>
              <w:spacing w:line="258" w:lineRule="auto"/>
              <w:ind w:left="14" w:firstLine="14"/>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Informacija, ar pirkimas vykdytas per</w:t>
            </w:r>
          </w:p>
          <w:p w14:paraId="465684D4" w14:textId="77777777" w:rsidR="00E41AEE" w:rsidRPr="00241AB4" w:rsidRDefault="00E41AEE" w:rsidP="00E41AEE">
            <w:pPr>
              <w:ind w:left="248" w:hanging="118"/>
              <w:jc w:val="both"/>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CPO arba CVP IS </w:t>
            </w:r>
          </w:p>
        </w:tc>
        <w:tc>
          <w:tcPr>
            <w:tcW w:w="852" w:type="dxa"/>
            <w:tcBorders>
              <w:top w:val="single" w:sz="4" w:space="0" w:color="000000"/>
              <w:left w:val="single" w:sz="4" w:space="0" w:color="000000"/>
              <w:bottom w:val="single" w:sz="4" w:space="0" w:color="000000"/>
              <w:right w:val="single" w:sz="4" w:space="0" w:color="000000"/>
            </w:tcBorders>
          </w:tcPr>
          <w:p w14:paraId="00329DF3" w14:textId="77777777" w:rsidR="00E41AEE" w:rsidRPr="00241AB4" w:rsidRDefault="00E41AEE" w:rsidP="00E41AEE">
            <w:pPr>
              <w:spacing w:line="29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Pirkimo būdas </w:t>
            </w:r>
          </w:p>
          <w:p w14:paraId="30E21A17" w14:textId="77777777" w:rsidR="00E41AEE" w:rsidRPr="00241AB4" w:rsidRDefault="00E41AEE" w:rsidP="00E41AEE">
            <w:pPr>
              <w:ind w:left="-19"/>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D0FC1A4" w14:textId="77777777" w:rsidR="00E41AEE" w:rsidRPr="00241AB4" w:rsidRDefault="00E41AEE" w:rsidP="00E41AEE">
            <w:pPr>
              <w:ind w:right="3"/>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Pastabos </w:t>
            </w:r>
          </w:p>
          <w:p w14:paraId="10849E47" w14:textId="77777777" w:rsidR="00E41AEE" w:rsidRPr="00241AB4" w:rsidRDefault="00E41AEE" w:rsidP="00E41AEE">
            <w:pPr>
              <w:spacing w:line="260"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(pirkimas vykdomas </w:t>
            </w:r>
          </w:p>
          <w:p w14:paraId="4AB8BA45" w14:textId="77777777" w:rsidR="00E41AEE" w:rsidRPr="00241AB4" w:rsidRDefault="00E41AEE" w:rsidP="00E41AEE">
            <w:pPr>
              <w:ind w:righ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pagal VPĮ 23 </w:t>
            </w:r>
          </w:p>
          <w:p w14:paraId="2BCED6EA" w14:textId="77777777" w:rsidR="00E41AEE" w:rsidRPr="00241AB4" w:rsidRDefault="00E41AEE" w:rsidP="00E41AEE">
            <w:pPr>
              <w:spacing w:line="257" w:lineRule="auto"/>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arba 24 str.; taikomi </w:t>
            </w:r>
          </w:p>
          <w:p w14:paraId="39178D6D" w14:textId="77777777" w:rsidR="00E41AEE" w:rsidRPr="00241AB4" w:rsidRDefault="00E41AEE" w:rsidP="00E41AEE">
            <w:pPr>
              <w:ind w:right="2"/>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žaliesiems </w:t>
            </w:r>
          </w:p>
          <w:p w14:paraId="57994DD6" w14:textId="77777777" w:rsidR="00E41AEE" w:rsidRPr="00241AB4" w:rsidRDefault="00E41AEE" w:rsidP="00E41AEE">
            <w:pPr>
              <w:ind w:left="49" w:hanging="8"/>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pirkimams nustatyti aplinkos </w:t>
            </w:r>
          </w:p>
          <w:p w14:paraId="2F4BF045" w14:textId="77777777" w:rsidR="00E41AEE" w:rsidRPr="00241AB4" w:rsidRDefault="00E41AEE" w:rsidP="00E41AEE">
            <w:pPr>
              <w:spacing w:after="39"/>
              <w:jc w:val="center"/>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apsaugos </w:t>
            </w:r>
          </w:p>
          <w:p w14:paraId="0F4D65A1" w14:textId="77777777" w:rsidR="00E41AEE" w:rsidRPr="00241AB4" w:rsidRDefault="00E41AEE" w:rsidP="00E41AEE">
            <w:pPr>
              <w:ind w:left="122"/>
              <w:rPr>
                <w:rFonts w:ascii="Times New Roman" w:hAnsi="Times New Roman" w:cs="Times New Roman"/>
                <w:color w:val="000000" w:themeColor="text1"/>
                <w:sz w:val="24"/>
              </w:rPr>
            </w:pPr>
            <w:r w:rsidRPr="00241AB4">
              <w:rPr>
                <w:rFonts w:ascii="Times New Roman" w:hAnsi="Times New Roman" w:cs="Times New Roman"/>
                <w:b/>
                <w:color w:val="000000" w:themeColor="text1"/>
                <w:sz w:val="20"/>
              </w:rPr>
              <w:t xml:space="preserve">kriterijai ir kt.) </w:t>
            </w:r>
          </w:p>
        </w:tc>
      </w:tr>
      <w:tr w:rsidR="00E41AEE" w:rsidRPr="00241AB4" w14:paraId="4EC3E0F1" w14:textId="77777777" w:rsidTr="00821989">
        <w:trPr>
          <w:trHeight w:val="283"/>
        </w:trPr>
        <w:tc>
          <w:tcPr>
            <w:tcW w:w="569" w:type="dxa"/>
            <w:tcBorders>
              <w:top w:val="single" w:sz="4" w:space="0" w:color="000000"/>
              <w:left w:val="single" w:sz="4" w:space="0" w:color="000000"/>
              <w:bottom w:val="single" w:sz="4" w:space="0" w:color="000000"/>
              <w:right w:val="single" w:sz="4" w:space="0" w:color="000000"/>
            </w:tcBorders>
          </w:tcPr>
          <w:p w14:paraId="728CFA24"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5651CE8"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312C46D"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20662C2"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A07B285"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45896E0"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5A0BAE9"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22F4494"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A66A3A2"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EA0245E"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09FEB91"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21CBCBF"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3819F29"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0AF507E8" w14:textId="77777777" w:rsidTr="00821989">
        <w:trPr>
          <w:trHeight w:val="283"/>
        </w:trPr>
        <w:tc>
          <w:tcPr>
            <w:tcW w:w="569" w:type="dxa"/>
            <w:tcBorders>
              <w:top w:val="single" w:sz="4" w:space="0" w:color="000000"/>
              <w:left w:val="single" w:sz="4" w:space="0" w:color="000000"/>
              <w:bottom w:val="single" w:sz="4" w:space="0" w:color="000000"/>
              <w:right w:val="single" w:sz="4" w:space="0" w:color="000000"/>
            </w:tcBorders>
          </w:tcPr>
          <w:p w14:paraId="4B995524"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4642CE1"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21A95AC"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0ECAA78"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4254A645"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47B7577"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F562C3F"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7EC5ACF"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1647C96"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70C419D"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C3DE392"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sz w:val="16"/>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6D5064F0"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03D4E63"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r w:rsidR="00E41AEE" w:rsidRPr="00241AB4" w14:paraId="78DD3D17" w14:textId="77777777" w:rsidTr="00821989">
        <w:trPr>
          <w:trHeight w:val="283"/>
        </w:trPr>
        <w:tc>
          <w:tcPr>
            <w:tcW w:w="569" w:type="dxa"/>
            <w:tcBorders>
              <w:top w:val="single" w:sz="4" w:space="0" w:color="000000"/>
              <w:left w:val="single" w:sz="4" w:space="0" w:color="000000"/>
              <w:bottom w:val="single" w:sz="4" w:space="0" w:color="000000"/>
              <w:right w:val="single" w:sz="4" w:space="0" w:color="000000"/>
            </w:tcBorders>
          </w:tcPr>
          <w:p w14:paraId="753CFDE2"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FE4C68E"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6A20E60"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20E5C14"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BEF57FD"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80F4DE3"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E2BFA84"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836A04C"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2B077AC"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6EBE943" w14:textId="77777777" w:rsidR="00E41AEE" w:rsidRPr="00241AB4" w:rsidRDefault="00E41AEE" w:rsidP="00E41AEE">
            <w:pPr>
              <w:ind w:left="110"/>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36078C5" w14:textId="77777777" w:rsidR="00E41AEE" w:rsidRPr="00241AB4" w:rsidRDefault="00E41AEE" w:rsidP="00E41AEE">
            <w:pPr>
              <w:ind w:left="5"/>
              <w:rPr>
                <w:rFonts w:ascii="Times New Roman" w:hAnsi="Times New Roman" w:cs="Times New Roman"/>
                <w:color w:val="000000" w:themeColor="text1"/>
                <w:sz w:val="24"/>
              </w:rPr>
            </w:pPr>
            <w:r w:rsidRPr="00241AB4">
              <w:rPr>
                <w:rFonts w:ascii="Times New Roman" w:hAnsi="Times New Roman" w:cs="Times New Roman"/>
                <w:color w:val="000000" w:themeColor="text1"/>
                <w:sz w:val="16"/>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6705F7B4" w14:textId="77777777" w:rsidR="00E41AEE" w:rsidRPr="00241AB4" w:rsidRDefault="00E41AEE" w:rsidP="00E41AEE">
            <w:pPr>
              <w:ind w:left="7"/>
              <w:rPr>
                <w:rFonts w:ascii="Times New Roman" w:hAnsi="Times New Roman" w:cs="Times New Roman"/>
                <w:color w:val="000000" w:themeColor="text1"/>
                <w:sz w:val="24"/>
              </w:rPr>
            </w:pPr>
            <w:r w:rsidRPr="00241AB4">
              <w:rPr>
                <w:rFonts w:ascii="Times New Roman" w:hAnsi="Times New Roman" w:cs="Times New Roman"/>
                <w:color w:val="000000" w:themeColor="text1"/>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AFCA1EF" w14:textId="77777777" w:rsidR="00E41AEE" w:rsidRPr="00241AB4" w:rsidRDefault="00E41AEE" w:rsidP="00E41AEE">
            <w:pPr>
              <w:ind w:left="108"/>
              <w:rPr>
                <w:rFonts w:ascii="Times New Roman" w:hAnsi="Times New Roman" w:cs="Times New Roman"/>
                <w:color w:val="000000" w:themeColor="text1"/>
                <w:sz w:val="24"/>
              </w:rPr>
            </w:pPr>
            <w:r w:rsidRPr="00241AB4">
              <w:rPr>
                <w:rFonts w:ascii="Times New Roman" w:hAnsi="Times New Roman" w:cs="Times New Roman"/>
                <w:color w:val="000000" w:themeColor="text1"/>
              </w:rPr>
              <w:t xml:space="preserve"> </w:t>
            </w:r>
          </w:p>
        </w:tc>
      </w:tr>
    </w:tbl>
    <w:p w14:paraId="5A7D9184" w14:textId="77777777" w:rsidR="00E41AEE" w:rsidRPr="00241AB4" w:rsidRDefault="00E41AEE" w:rsidP="00E41AEE">
      <w:pPr>
        <w:spacing w:after="100"/>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lang w:eastAsia="lt-LT"/>
        </w:rPr>
        <w:t xml:space="preserve"> </w:t>
      </w:r>
    </w:p>
    <w:p w14:paraId="1E446007" w14:textId="77777777" w:rsidR="00E41AEE" w:rsidRPr="00241AB4" w:rsidRDefault="00E41AEE" w:rsidP="00E41AEE">
      <w:pPr>
        <w:spacing w:after="0"/>
        <w:rPr>
          <w:rFonts w:ascii="Times New Roman" w:eastAsia="Times New Roman" w:hAnsi="Times New Roman" w:cs="Times New Roman"/>
          <w:color w:val="000000" w:themeColor="text1"/>
          <w:kern w:val="2"/>
          <w:sz w:val="24"/>
          <w:lang w:eastAsia="lt-LT"/>
        </w:rPr>
      </w:pPr>
      <w:r w:rsidRPr="00241AB4">
        <w:rPr>
          <w:rFonts w:ascii="Calibri" w:eastAsia="Calibri" w:hAnsi="Calibri" w:cs="Calibri"/>
          <w:color w:val="000000" w:themeColor="text1"/>
          <w:kern w:val="2"/>
          <w:sz w:val="16"/>
          <w:lang w:eastAsia="lt-LT"/>
        </w:rPr>
        <w:t xml:space="preserve"> </w:t>
      </w:r>
    </w:p>
    <w:p w14:paraId="64DBD7EC" w14:textId="77777777" w:rsidR="00CD2A04" w:rsidRPr="00241AB4" w:rsidRDefault="00CD2A04">
      <w:pPr>
        <w:rPr>
          <w:color w:val="000000" w:themeColor="text1"/>
        </w:rPr>
      </w:pPr>
    </w:p>
    <w:sectPr w:rsidR="00CD2A04" w:rsidRPr="00241AB4" w:rsidSect="00E41AEE">
      <w:headerReference w:type="even" r:id="rId21"/>
      <w:headerReference w:type="default" r:id="rId22"/>
      <w:headerReference w:type="first" r:id="rId23"/>
      <w:pgSz w:w="15840" w:h="12240" w:orient="landscape"/>
      <w:pgMar w:top="1440" w:right="1262" w:bottom="1440" w:left="1133"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BF2E9" w14:textId="77777777" w:rsidR="00846E27" w:rsidRDefault="00846E27">
      <w:pPr>
        <w:spacing w:after="0" w:line="240" w:lineRule="auto"/>
      </w:pPr>
      <w:r>
        <w:separator/>
      </w:r>
    </w:p>
  </w:endnote>
  <w:endnote w:type="continuationSeparator" w:id="0">
    <w:p w14:paraId="5FFB2BE8" w14:textId="77777777" w:rsidR="00846E27" w:rsidRDefault="00846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0793" w14:textId="77777777" w:rsidR="00846E27" w:rsidRDefault="00846E27">
      <w:pPr>
        <w:spacing w:after="0" w:line="240" w:lineRule="auto"/>
      </w:pPr>
      <w:r>
        <w:separator/>
      </w:r>
    </w:p>
  </w:footnote>
  <w:footnote w:type="continuationSeparator" w:id="0">
    <w:p w14:paraId="74018F07" w14:textId="77777777" w:rsidR="00846E27" w:rsidRDefault="00846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E9CF" w14:textId="77777777" w:rsidR="00E41AEE" w:rsidRDefault="00E41AEE">
    <w:pPr>
      <w:spacing w:after="0"/>
      <w:ind w:right="36"/>
      <w:jc w:val="center"/>
    </w:pPr>
    <w:r>
      <w:fldChar w:fldCharType="begin"/>
    </w:r>
    <w:r>
      <w:instrText xml:space="preserve"> PAGE   \* MERGEFORMAT </w:instrText>
    </w:r>
    <w:r>
      <w:fldChar w:fldCharType="separate"/>
    </w:r>
    <w:r>
      <w:t>2</w:t>
    </w:r>
    <w:r>
      <w:fldChar w:fldCharType="end"/>
    </w: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2891" w14:textId="77777777" w:rsidR="00E41AEE" w:rsidRDefault="00E41AE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E5A4" w14:textId="77777777" w:rsidR="00E41AEE" w:rsidRDefault="00E41AE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4E2D" w14:textId="77777777" w:rsidR="00E41AEE" w:rsidRDefault="00E41AEE"/>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84AA" w14:textId="77777777" w:rsidR="00E41AEE" w:rsidRDefault="00E41AEE"/>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F6F2" w14:textId="77777777" w:rsidR="00E41AEE" w:rsidRDefault="00E41AEE"/>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6158" w14:textId="77777777" w:rsidR="00E41AEE" w:rsidRDefault="00E41A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38E3" w14:textId="77777777" w:rsidR="00E41AEE" w:rsidRDefault="00E41AEE">
    <w:pPr>
      <w:spacing w:after="0"/>
      <w:ind w:right="36"/>
      <w:jc w:val="center"/>
    </w:pPr>
    <w:r>
      <w:fldChar w:fldCharType="begin"/>
    </w:r>
    <w:r>
      <w:instrText xml:space="preserve"> PAGE   \* MERGEFORMAT </w:instrText>
    </w:r>
    <w:r>
      <w:fldChar w:fldCharType="separate"/>
    </w:r>
    <w: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B343" w14:textId="77777777" w:rsidR="00E41AEE" w:rsidRDefault="00E41AE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A148" w14:textId="77777777" w:rsidR="00E41AEE" w:rsidRDefault="00E41AE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F0D9" w14:textId="77777777" w:rsidR="00E41AEE" w:rsidRDefault="00E41AE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6B33" w14:textId="77777777" w:rsidR="00E41AEE" w:rsidRDefault="00E41AE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8541" w14:textId="77777777" w:rsidR="00E41AEE" w:rsidRDefault="00E41AE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FE65" w14:textId="77777777" w:rsidR="00E41AEE" w:rsidRDefault="00E41AE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E1A0" w14:textId="77777777" w:rsidR="00E41AEE" w:rsidRDefault="00E41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64E"/>
    <w:multiLevelType w:val="multilevel"/>
    <w:tmpl w:val="27BA5B6C"/>
    <w:lvl w:ilvl="0">
      <w:start w:val="4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9C2631"/>
    <w:multiLevelType w:val="multilevel"/>
    <w:tmpl w:val="C924E76A"/>
    <w:lvl w:ilvl="0">
      <w:start w:val="1"/>
      <w:numFmt w:val="decimal"/>
      <w:lvlText w:val="%1."/>
      <w:lvlJc w:val="left"/>
      <w:pPr>
        <w:ind w:left="0" w:firstLine="0"/>
      </w:pPr>
      <w:rPr>
        <w:rFonts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44"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804B52"/>
    <w:multiLevelType w:val="multilevel"/>
    <w:tmpl w:val="8CA2BBC2"/>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994A9F"/>
    <w:multiLevelType w:val="hybridMultilevel"/>
    <w:tmpl w:val="78A267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123285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1565BF"/>
    <w:multiLevelType w:val="multilevel"/>
    <w:tmpl w:val="44721AA2"/>
    <w:lvl w:ilvl="0">
      <w:start w:val="20"/>
      <w:numFmt w:val="decimal"/>
      <w:lvlText w:val="%1."/>
      <w:lvlJc w:val="left"/>
      <w:pPr>
        <w:ind w:left="3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8A0C13"/>
    <w:multiLevelType w:val="multilevel"/>
    <w:tmpl w:val="6E84410E"/>
    <w:lvl w:ilvl="0">
      <w:start w:val="35"/>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none"/>
      <w:lvlRestart w:val="0"/>
      <w:lvlText w:val="%1.%2.1"/>
      <w:lvlJc w:val="left"/>
      <w:pPr>
        <w:ind w:left="2148" w:hanging="360"/>
      </w:pPr>
      <w:rPr>
        <w:rFonts w:hint="default"/>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06346"/>
    <w:multiLevelType w:val="multilevel"/>
    <w:tmpl w:val="F49CC390"/>
    <w:lvl w:ilvl="0">
      <w:start w:val="28"/>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74144A"/>
    <w:multiLevelType w:val="hybridMultilevel"/>
    <w:tmpl w:val="0810B23C"/>
    <w:lvl w:ilvl="0" w:tplc="30A6D8E0">
      <w:start w:val="3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2018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C96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CCD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30FA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2F9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A267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8C0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0FD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CB5A8C"/>
    <w:multiLevelType w:val="hybridMultilevel"/>
    <w:tmpl w:val="04880E56"/>
    <w:lvl w:ilvl="0" w:tplc="4E6C1992">
      <w:start w:val="4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4E2F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7234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E402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CD3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7817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E7B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C17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221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335503"/>
    <w:multiLevelType w:val="hybridMultilevel"/>
    <w:tmpl w:val="5B541C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1C6479A"/>
    <w:multiLevelType w:val="multilevel"/>
    <w:tmpl w:val="60122120"/>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8D1BA4"/>
    <w:multiLevelType w:val="multilevel"/>
    <w:tmpl w:val="F642E97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2F54CC"/>
    <w:multiLevelType w:val="hybridMultilevel"/>
    <w:tmpl w:val="AFB2ADEA"/>
    <w:lvl w:ilvl="0" w:tplc="9A3ED370">
      <w:start w:val="3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DCCE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2022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613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0291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28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123D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2EE8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0C1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425915"/>
    <w:multiLevelType w:val="hybridMultilevel"/>
    <w:tmpl w:val="9C46BC4A"/>
    <w:lvl w:ilvl="0" w:tplc="ECAADE02">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A44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BA77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2EB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065FB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7076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326F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B81F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8293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7A3A80"/>
    <w:multiLevelType w:val="multilevel"/>
    <w:tmpl w:val="5ACA6348"/>
    <w:lvl w:ilvl="0">
      <w:start w:val="35"/>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B7C3103"/>
    <w:multiLevelType w:val="hybridMultilevel"/>
    <w:tmpl w:val="1FB47E04"/>
    <w:lvl w:ilvl="0" w:tplc="F730A4D4">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094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C86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A898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8EFA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ECF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277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78CB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4821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7AD7DFD"/>
    <w:multiLevelType w:val="multilevel"/>
    <w:tmpl w:val="851C0D38"/>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A485C43"/>
    <w:multiLevelType w:val="hybridMultilevel"/>
    <w:tmpl w:val="9CFABE64"/>
    <w:lvl w:ilvl="0" w:tplc="74D6D760">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8E1D9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E6507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125314">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A4FE2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022AE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6A41C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B4D03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D8767C">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BAA03E3"/>
    <w:multiLevelType w:val="multilevel"/>
    <w:tmpl w:val="851C0D38"/>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F595C22"/>
    <w:multiLevelType w:val="multilevel"/>
    <w:tmpl w:val="22C8CA18"/>
    <w:lvl w:ilvl="0">
      <w:start w:val="22"/>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num w:numId="1" w16cid:durableId="197817603">
    <w:abstractNumId w:val="1"/>
  </w:num>
  <w:num w:numId="2" w16cid:durableId="568156662">
    <w:abstractNumId w:val="18"/>
  </w:num>
  <w:num w:numId="3" w16cid:durableId="2017683023">
    <w:abstractNumId w:val="2"/>
  </w:num>
  <w:num w:numId="4" w16cid:durableId="637296593">
    <w:abstractNumId w:val="4"/>
  </w:num>
  <w:num w:numId="5" w16cid:durableId="344596821">
    <w:abstractNumId w:val="19"/>
  </w:num>
  <w:num w:numId="6" w16cid:durableId="924067689">
    <w:abstractNumId w:val="6"/>
  </w:num>
  <w:num w:numId="7" w16cid:durableId="1491018379">
    <w:abstractNumId w:val="14"/>
  </w:num>
  <w:num w:numId="8" w16cid:durableId="369036288">
    <w:abstractNumId w:val="7"/>
  </w:num>
  <w:num w:numId="9" w16cid:durableId="1371490858">
    <w:abstractNumId w:val="13"/>
  </w:num>
  <w:num w:numId="10" w16cid:durableId="1464156199">
    <w:abstractNumId w:val="12"/>
  </w:num>
  <w:num w:numId="11" w16cid:durableId="2144156233">
    <w:abstractNumId w:val="8"/>
  </w:num>
  <w:num w:numId="12" w16cid:durableId="396442226">
    <w:abstractNumId w:val="0"/>
  </w:num>
  <w:num w:numId="13" w16cid:durableId="445732099">
    <w:abstractNumId w:val="15"/>
  </w:num>
  <w:num w:numId="14" w16cid:durableId="589895892">
    <w:abstractNumId w:val="10"/>
  </w:num>
  <w:num w:numId="15" w16cid:durableId="1146360491">
    <w:abstractNumId w:val="17"/>
  </w:num>
  <w:num w:numId="16" w16cid:durableId="455412614">
    <w:abstractNumId w:val="16"/>
  </w:num>
  <w:num w:numId="17" w16cid:durableId="1931037070">
    <w:abstractNumId w:val="5"/>
  </w:num>
  <w:num w:numId="18" w16cid:durableId="459034099">
    <w:abstractNumId w:val="9"/>
  </w:num>
  <w:num w:numId="19" w16cid:durableId="55514431">
    <w:abstractNumId w:val="3"/>
  </w:num>
  <w:num w:numId="20" w16cid:durableId="816066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5B"/>
    <w:rsid w:val="00040855"/>
    <w:rsid w:val="0006650B"/>
    <w:rsid w:val="00076F22"/>
    <w:rsid w:val="00082A78"/>
    <w:rsid w:val="00084654"/>
    <w:rsid w:val="00087197"/>
    <w:rsid w:val="00097108"/>
    <w:rsid w:val="000C480F"/>
    <w:rsid w:val="000D16A3"/>
    <w:rsid w:val="000E100A"/>
    <w:rsid w:val="000E766F"/>
    <w:rsid w:val="0013125E"/>
    <w:rsid w:val="001340CB"/>
    <w:rsid w:val="0014345B"/>
    <w:rsid w:val="00176B9F"/>
    <w:rsid w:val="001912FC"/>
    <w:rsid w:val="001E5AC6"/>
    <w:rsid w:val="00215076"/>
    <w:rsid w:val="00241882"/>
    <w:rsid w:val="00241AB4"/>
    <w:rsid w:val="002527FF"/>
    <w:rsid w:val="00255438"/>
    <w:rsid w:val="0026045C"/>
    <w:rsid w:val="002669C3"/>
    <w:rsid w:val="002677D9"/>
    <w:rsid w:val="002702F9"/>
    <w:rsid w:val="002751CF"/>
    <w:rsid w:val="00286995"/>
    <w:rsid w:val="002A6F62"/>
    <w:rsid w:val="002B4D25"/>
    <w:rsid w:val="002B6B51"/>
    <w:rsid w:val="00306F6C"/>
    <w:rsid w:val="00332256"/>
    <w:rsid w:val="00386829"/>
    <w:rsid w:val="00387B45"/>
    <w:rsid w:val="003A0238"/>
    <w:rsid w:val="003A33D1"/>
    <w:rsid w:val="003E3416"/>
    <w:rsid w:val="003E4F6B"/>
    <w:rsid w:val="00410A0B"/>
    <w:rsid w:val="00416218"/>
    <w:rsid w:val="00432602"/>
    <w:rsid w:val="00442723"/>
    <w:rsid w:val="004438B1"/>
    <w:rsid w:val="004759D8"/>
    <w:rsid w:val="004C29F8"/>
    <w:rsid w:val="004F6760"/>
    <w:rsid w:val="004F6B50"/>
    <w:rsid w:val="004F7853"/>
    <w:rsid w:val="00520B32"/>
    <w:rsid w:val="00525E12"/>
    <w:rsid w:val="00530ACF"/>
    <w:rsid w:val="00570A39"/>
    <w:rsid w:val="00587B1B"/>
    <w:rsid w:val="00595EA7"/>
    <w:rsid w:val="005F7433"/>
    <w:rsid w:val="00602092"/>
    <w:rsid w:val="0060629A"/>
    <w:rsid w:val="00620564"/>
    <w:rsid w:val="006230B3"/>
    <w:rsid w:val="00633C8F"/>
    <w:rsid w:val="00635A09"/>
    <w:rsid w:val="00636D71"/>
    <w:rsid w:val="00647871"/>
    <w:rsid w:val="006632CC"/>
    <w:rsid w:val="00666BAB"/>
    <w:rsid w:val="00686F6D"/>
    <w:rsid w:val="006A0CFF"/>
    <w:rsid w:val="006A66A4"/>
    <w:rsid w:val="006A6804"/>
    <w:rsid w:val="006B21F1"/>
    <w:rsid w:val="006C2EC3"/>
    <w:rsid w:val="006D71B4"/>
    <w:rsid w:val="00714483"/>
    <w:rsid w:val="00753BE8"/>
    <w:rsid w:val="00760708"/>
    <w:rsid w:val="007B13DF"/>
    <w:rsid w:val="007B27D7"/>
    <w:rsid w:val="007D0468"/>
    <w:rsid w:val="007F2DD1"/>
    <w:rsid w:val="00846E27"/>
    <w:rsid w:val="0085522A"/>
    <w:rsid w:val="00887836"/>
    <w:rsid w:val="008D7222"/>
    <w:rsid w:val="008E59FD"/>
    <w:rsid w:val="009010F4"/>
    <w:rsid w:val="009079A2"/>
    <w:rsid w:val="00915775"/>
    <w:rsid w:val="009434CC"/>
    <w:rsid w:val="00943A98"/>
    <w:rsid w:val="0094608F"/>
    <w:rsid w:val="00952B6F"/>
    <w:rsid w:val="00956F94"/>
    <w:rsid w:val="00961A29"/>
    <w:rsid w:val="00977F11"/>
    <w:rsid w:val="00980A63"/>
    <w:rsid w:val="009B57BD"/>
    <w:rsid w:val="00A0037F"/>
    <w:rsid w:val="00A16893"/>
    <w:rsid w:val="00A23330"/>
    <w:rsid w:val="00A26E93"/>
    <w:rsid w:val="00A37BDF"/>
    <w:rsid w:val="00A43C7D"/>
    <w:rsid w:val="00A72F0F"/>
    <w:rsid w:val="00A775D5"/>
    <w:rsid w:val="00AA04B7"/>
    <w:rsid w:val="00AB3FC8"/>
    <w:rsid w:val="00AC3324"/>
    <w:rsid w:val="00AC7736"/>
    <w:rsid w:val="00AE262D"/>
    <w:rsid w:val="00AF2DF5"/>
    <w:rsid w:val="00B0465D"/>
    <w:rsid w:val="00B309BE"/>
    <w:rsid w:val="00B52607"/>
    <w:rsid w:val="00B73352"/>
    <w:rsid w:val="00B74739"/>
    <w:rsid w:val="00B77533"/>
    <w:rsid w:val="00B80DE9"/>
    <w:rsid w:val="00BF21FE"/>
    <w:rsid w:val="00C35640"/>
    <w:rsid w:val="00C4075D"/>
    <w:rsid w:val="00C4446E"/>
    <w:rsid w:val="00C4557F"/>
    <w:rsid w:val="00C52674"/>
    <w:rsid w:val="00C92973"/>
    <w:rsid w:val="00CA37CE"/>
    <w:rsid w:val="00CB3FEE"/>
    <w:rsid w:val="00CB6080"/>
    <w:rsid w:val="00CC156B"/>
    <w:rsid w:val="00CC1DB4"/>
    <w:rsid w:val="00CD2A04"/>
    <w:rsid w:val="00CD59DB"/>
    <w:rsid w:val="00D1075B"/>
    <w:rsid w:val="00D4327C"/>
    <w:rsid w:val="00D46587"/>
    <w:rsid w:val="00D60024"/>
    <w:rsid w:val="00D71BC7"/>
    <w:rsid w:val="00D85C1B"/>
    <w:rsid w:val="00D9490F"/>
    <w:rsid w:val="00DA41DE"/>
    <w:rsid w:val="00DB209F"/>
    <w:rsid w:val="00DB2CB7"/>
    <w:rsid w:val="00DB6072"/>
    <w:rsid w:val="00DE0494"/>
    <w:rsid w:val="00DE07E0"/>
    <w:rsid w:val="00DF6F14"/>
    <w:rsid w:val="00E27DDE"/>
    <w:rsid w:val="00E41AEE"/>
    <w:rsid w:val="00E44568"/>
    <w:rsid w:val="00E80E50"/>
    <w:rsid w:val="00EA38AF"/>
    <w:rsid w:val="00EB394B"/>
    <w:rsid w:val="00EB7592"/>
    <w:rsid w:val="00EC307A"/>
    <w:rsid w:val="00EC6F71"/>
    <w:rsid w:val="00EE040A"/>
    <w:rsid w:val="00F16B17"/>
    <w:rsid w:val="00F47ED2"/>
    <w:rsid w:val="00F60B5B"/>
    <w:rsid w:val="00FD421B"/>
    <w:rsid w:val="00FD4F67"/>
    <w:rsid w:val="00FD626C"/>
    <w:rsid w:val="00FF39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9A840"/>
  <w15:chartTrackingRefBased/>
  <w15:docId w15:val="{F83E1D44-0D0A-4D58-A0AC-C46DD914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60B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60B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60B5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60B5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60B5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60B5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60B5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60B5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60B5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60B5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60B5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60B5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60B5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60B5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60B5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60B5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60B5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60B5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60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60B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60B5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60B5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60B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60B5B"/>
    <w:rPr>
      <w:i/>
      <w:iCs/>
      <w:color w:val="404040" w:themeColor="text1" w:themeTint="BF"/>
    </w:rPr>
  </w:style>
  <w:style w:type="paragraph" w:styleId="Sraopastraipa">
    <w:name w:val="List Paragraph"/>
    <w:basedOn w:val="prastasis"/>
    <w:uiPriority w:val="34"/>
    <w:qFormat/>
    <w:rsid w:val="00F60B5B"/>
    <w:pPr>
      <w:ind w:left="720"/>
      <w:contextualSpacing/>
    </w:pPr>
  </w:style>
  <w:style w:type="character" w:styleId="Rykuspabraukimas">
    <w:name w:val="Intense Emphasis"/>
    <w:basedOn w:val="Numatytasispastraiposriftas"/>
    <w:uiPriority w:val="21"/>
    <w:qFormat/>
    <w:rsid w:val="00F60B5B"/>
    <w:rPr>
      <w:i/>
      <w:iCs/>
      <w:color w:val="2F5496" w:themeColor="accent1" w:themeShade="BF"/>
    </w:rPr>
  </w:style>
  <w:style w:type="paragraph" w:styleId="Iskirtacitata">
    <w:name w:val="Intense Quote"/>
    <w:basedOn w:val="prastasis"/>
    <w:next w:val="prastasis"/>
    <w:link w:val="IskirtacitataDiagrama"/>
    <w:uiPriority w:val="30"/>
    <w:qFormat/>
    <w:rsid w:val="00F60B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60B5B"/>
    <w:rPr>
      <w:i/>
      <w:iCs/>
      <w:color w:val="2F5496" w:themeColor="accent1" w:themeShade="BF"/>
    </w:rPr>
  </w:style>
  <w:style w:type="character" w:styleId="Rykinuoroda">
    <w:name w:val="Intense Reference"/>
    <w:basedOn w:val="Numatytasispastraiposriftas"/>
    <w:uiPriority w:val="32"/>
    <w:qFormat/>
    <w:rsid w:val="00F60B5B"/>
    <w:rPr>
      <w:b/>
      <w:bCs/>
      <w:smallCaps/>
      <w:color w:val="2F5496" w:themeColor="accent1" w:themeShade="BF"/>
      <w:spacing w:val="5"/>
    </w:rPr>
  </w:style>
  <w:style w:type="table" w:customStyle="1" w:styleId="TableGrid">
    <w:name w:val="TableGrid"/>
    <w:rsid w:val="00E41AEE"/>
    <w:pPr>
      <w:spacing w:after="0" w:line="240" w:lineRule="auto"/>
    </w:pPr>
    <w:rPr>
      <w:rFonts w:eastAsia="Times New Roman"/>
      <w:kern w:val="2"/>
      <w:lang w:eastAsia="lt-LT"/>
    </w:rPr>
    <w:tblPr>
      <w:tblCellMar>
        <w:top w:w="0" w:type="dxa"/>
        <w:left w:w="0" w:type="dxa"/>
        <w:bottom w:w="0" w:type="dxa"/>
        <w:right w:w="0" w:type="dxa"/>
      </w:tblCellMar>
    </w:tblPr>
  </w:style>
  <w:style w:type="character" w:styleId="Hipersaitas">
    <w:name w:val="Hyperlink"/>
    <w:basedOn w:val="Numatytasispastraiposriftas"/>
    <w:uiPriority w:val="99"/>
    <w:unhideWhenUsed/>
    <w:rsid w:val="004F7853"/>
    <w:rPr>
      <w:color w:val="0563C1" w:themeColor="hyperlink"/>
      <w:u w:val="single"/>
    </w:rPr>
  </w:style>
  <w:style w:type="character" w:styleId="Neapdorotaspaminjimas">
    <w:name w:val="Unresolved Mention"/>
    <w:basedOn w:val="Numatytasispastraiposriftas"/>
    <w:uiPriority w:val="99"/>
    <w:semiHidden/>
    <w:unhideWhenUsed/>
    <w:rsid w:val="004F7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F048B-8C07-4EA1-93BC-C3A80DF3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28615</Words>
  <Characters>16311</Characters>
  <Application>Microsoft Office Word</Application>
  <DocSecurity>0</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Vidas Sabonis</dc:creator>
  <cp:keywords/>
  <dc:description/>
  <cp:lastModifiedBy>Vidas Sabonis</cp:lastModifiedBy>
  <cp:revision>20</cp:revision>
  <cp:lastPrinted>2026-08-24T07:29:00Z</cp:lastPrinted>
  <dcterms:created xsi:type="dcterms:W3CDTF">2026-08-26T11:26:00Z</dcterms:created>
  <dcterms:modified xsi:type="dcterms:W3CDTF">2026-08-26T12:18:00Z</dcterms:modified>
</cp:coreProperties>
</file>